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915" w:type="dxa"/>
        <w:tblInd w:w="-714" w:type="dxa"/>
        <w:tblLayout w:type="fixed"/>
        <w:tblLook w:val="0000" w:firstRow="0" w:lastRow="0" w:firstColumn="0" w:lastColumn="0" w:noHBand="0" w:noVBand="0"/>
      </w:tblPr>
      <w:tblGrid>
        <w:gridCol w:w="2127"/>
        <w:gridCol w:w="3118"/>
        <w:gridCol w:w="1560"/>
        <w:gridCol w:w="4110"/>
      </w:tblGrid>
      <w:tr w:rsidR="00CF2E6B" w:rsidRPr="00F946CD" w14:paraId="3176F452" w14:textId="77777777" w:rsidTr="0F0AEA57">
        <w:tc>
          <w:tcPr>
            <w:tcW w:w="109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0DD14CAB" w14:textId="77777777" w:rsidR="00CF2E6B" w:rsidRPr="00227A3C" w:rsidRDefault="00CF2E6B" w:rsidP="00227A3C">
            <w:pPr>
              <w:pStyle w:val="KeyResponsibilities"/>
              <w:numPr>
                <w:ilvl w:val="0"/>
                <w:numId w:val="0"/>
              </w:numPr>
              <w:ind w:left="720"/>
              <w:jc w:val="center"/>
              <w:rPr>
                <w:rFonts w:eastAsia="Arial Narrow"/>
                <w:b/>
                <w:bCs/>
              </w:rPr>
            </w:pPr>
            <w:r w:rsidRPr="00227A3C">
              <w:rPr>
                <w:rFonts w:cs="Segoe UI"/>
                <w:b/>
                <w:bCs/>
              </w:rPr>
              <w:t xml:space="preserve">Job Title:   </w:t>
            </w:r>
            <w:r w:rsidR="00BE5ED2" w:rsidRPr="00227A3C">
              <w:rPr>
                <w:rFonts w:eastAsia="Arial Narrow"/>
                <w:b/>
                <w:bCs/>
              </w:rPr>
              <w:t xml:space="preserve">ADMINISTRATION AND </w:t>
            </w:r>
            <w:r w:rsidR="00E21CCB" w:rsidRPr="00227A3C">
              <w:rPr>
                <w:rFonts w:eastAsia="Arial Narrow"/>
                <w:b/>
                <w:bCs/>
              </w:rPr>
              <w:t>LOGISTICS OFFICER</w:t>
            </w:r>
          </w:p>
        </w:tc>
      </w:tr>
      <w:tr w:rsidR="00CF2E6B" w:rsidRPr="00F946CD" w14:paraId="049498C2" w14:textId="77777777" w:rsidTr="0F0AEA57">
        <w:tc>
          <w:tcPr>
            <w:tcW w:w="2127" w:type="dxa"/>
            <w:tcBorders>
              <w:top w:val="single" w:sz="4" w:space="0" w:color="000000" w:themeColor="text1"/>
              <w:left w:val="single" w:sz="4" w:space="0" w:color="000000" w:themeColor="text1"/>
              <w:bottom w:val="single" w:sz="4" w:space="0" w:color="000000" w:themeColor="text1"/>
            </w:tcBorders>
          </w:tcPr>
          <w:p w14:paraId="3B87AA1B" w14:textId="2401D125" w:rsidR="00CF2E6B" w:rsidRPr="00356655" w:rsidRDefault="00CF2E6B">
            <w:pPr>
              <w:pStyle w:val="Labels"/>
              <w:rPr>
                <w:rFonts w:ascii="Arial Narrow" w:hAnsi="Arial Narrow" w:cs="Segoe UI"/>
                <w:color w:val="auto"/>
                <w:sz w:val="24"/>
                <w:szCs w:val="24"/>
              </w:rPr>
            </w:pPr>
            <w:r w:rsidRPr="0F0AEA57">
              <w:rPr>
                <w:rFonts w:ascii="Arial Narrow" w:hAnsi="Arial Narrow" w:cs="Segoe UI"/>
                <w:color w:val="auto"/>
                <w:sz w:val="24"/>
                <w:szCs w:val="24"/>
              </w:rPr>
              <w:t>D</w:t>
            </w:r>
            <w:r w:rsidR="166A2064" w:rsidRPr="0F0AEA57">
              <w:rPr>
                <w:rFonts w:ascii="Arial Narrow" w:hAnsi="Arial Narrow" w:cs="Segoe UI"/>
                <w:color w:val="auto"/>
                <w:sz w:val="24"/>
                <w:szCs w:val="24"/>
              </w:rPr>
              <w:t>irectorate</w:t>
            </w:r>
          </w:p>
        </w:tc>
        <w:tc>
          <w:tcPr>
            <w:tcW w:w="3118" w:type="dxa"/>
            <w:tcBorders>
              <w:top w:val="single" w:sz="4" w:space="0" w:color="000000" w:themeColor="text1"/>
              <w:left w:val="single" w:sz="4" w:space="0" w:color="000000" w:themeColor="text1"/>
              <w:bottom w:val="single" w:sz="4" w:space="0" w:color="000000" w:themeColor="text1"/>
            </w:tcBorders>
          </w:tcPr>
          <w:p w14:paraId="5E95B01D" w14:textId="77777777" w:rsidR="002C102C" w:rsidRPr="00F946CD" w:rsidRDefault="00356655">
            <w:pPr>
              <w:rPr>
                <w:rFonts w:ascii="Arial Narrow" w:hAnsi="Arial Narrow" w:cs="Segoe UI"/>
                <w:b/>
                <w:sz w:val="24"/>
                <w:szCs w:val="24"/>
              </w:rPr>
            </w:pPr>
            <w:r>
              <w:rPr>
                <w:rFonts w:ascii="Arial Narrow" w:hAnsi="Arial Narrow" w:cs="Segoe UI"/>
                <w:b/>
                <w:sz w:val="24"/>
                <w:szCs w:val="24"/>
              </w:rPr>
              <w:t xml:space="preserve">Finance and Administration </w:t>
            </w:r>
            <w:r w:rsidR="00CB4FF1">
              <w:rPr>
                <w:rFonts w:ascii="Arial Narrow" w:hAnsi="Arial Narrow" w:cs="Segoe UI"/>
                <w:b/>
                <w:sz w:val="24"/>
                <w:szCs w:val="24"/>
              </w:rPr>
              <w:t xml:space="preserve"> </w:t>
            </w:r>
          </w:p>
        </w:tc>
        <w:tc>
          <w:tcPr>
            <w:tcW w:w="1560" w:type="dxa"/>
            <w:tcBorders>
              <w:top w:val="single" w:sz="4" w:space="0" w:color="000000" w:themeColor="text1"/>
              <w:left w:val="single" w:sz="4" w:space="0" w:color="000000" w:themeColor="text1"/>
              <w:bottom w:val="single" w:sz="4" w:space="0" w:color="000000" w:themeColor="text1"/>
            </w:tcBorders>
          </w:tcPr>
          <w:p w14:paraId="2F922E5D" w14:textId="77777777" w:rsidR="00CF2E6B" w:rsidRPr="00F946CD" w:rsidRDefault="00CF2E6B">
            <w:pPr>
              <w:pStyle w:val="Labels"/>
              <w:rPr>
                <w:rFonts w:ascii="Arial Narrow" w:hAnsi="Arial Narrow" w:cs="Segoe UI"/>
                <w:sz w:val="24"/>
                <w:szCs w:val="24"/>
              </w:rPr>
            </w:pPr>
            <w:r w:rsidRPr="00F946CD">
              <w:rPr>
                <w:rFonts w:ascii="Arial Narrow" w:hAnsi="Arial Narrow" w:cs="Segoe UI"/>
                <w:color w:val="auto"/>
                <w:sz w:val="24"/>
                <w:szCs w:val="24"/>
              </w:rPr>
              <w:t>Reports to:</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979DC" w14:textId="417504C3" w:rsidR="00CF2E6B" w:rsidRPr="00F946CD" w:rsidRDefault="00C160B0">
            <w:pPr>
              <w:rPr>
                <w:rFonts w:ascii="Arial Narrow" w:hAnsi="Arial Narrow"/>
                <w:b/>
                <w:sz w:val="24"/>
                <w:szCs w:val="24"/>
              </w:rPr>
            </w:pPr>
            <w:r>
              <w:rPr>
                <w:rFonts w:ascii="Arial Narrow" w:hAnsi="Arial Narrow" w:cs="Segoe UI"/>
                <w:b/>
                <w:sz w:val="24"/>
                <w:szCs w:val="24"/>
              </w:rPr>
              <w:t xml:space="preserve">Head, </w:t>
            </w:r>
            <w:r w:rsidR="00356655">
              <w:rPr>
                <w:rFonts w:ascii="Arial Narrow" w:hAnsi="Arial Narrow" w:cs="Segoe UI"/>
                <w:b/>
                <w:sz w:val="24"/>
                <w:szCs w:val="24"/>
              </w:rPr>
              <w:t xml:space="preserve">Human Resource and Administration </w:t>
            </w:r>
          </w:p>
        </w:tc>
      </w:tr>
      <w:tr w:rsidR="00CB4FF1" w:rsidRPr="00F946CD" w14:paraId="360E18E9" w14:textId="77777777" w:rsidTr="0F0AEA57">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507EB" w14:textId="77777777" w:rsidR="00CB4FF1" w:rsidRPr="00356655" w:rsidRDefault="00CB4FF1" w:rsidP="00356655">
            <w:pPr>
              <w:pStyle w:val="Labels"/>
              <w:rPr>
                <w:rFonts w:ascii="Arial Narrow" w:hAnsi="Arial Narrow" w:cs="Segoe UI"/>
                <w:color w:val="auto"/>
                <w:sz w:val="24"/>
                <w:szCs w:val="24"/>
              </w:rPr>
            </w:pPr>
            <w:r w:rsidRPr="00F946CD">
              <w:rPr>
                <w:rFonts w:ascii="Arial Narrow" w:hAnsi="Arial Narrow" w:cs="Segoe UI"/>
                <w:color w:val="auto"/>
                <w:sz w:val="24"/>
                <w:szCs w:val="24"/>
              </w:rPr>
              <w:t xml:space="preserve">Direct </w:t>
            </w:r>
            <w:proofErr w:type="spellStart"/>
            <w:r w:rsidRPr="00F946CD">
              <w:rPr>
                <w:rFonts w:ascii="Arial Narrow" w:hAnsi="Arial Narrow" w:cs="Segoe UI"/>
                <w:color w:val="auto"/>
                <w:sz w:val="24"/>
                <w:szCs w:val="24"/>
              </w:rPr>
              <w:t>Reportees</w:t>
            </w:r>
            <w:proofErr w:type="spellEnd"/>
            <w:r w:rsidRPr="00F946CD">
              <w:rPr>
                <w:rFonts w:ascii="Arial Narrow" w:hAnsi="Arial Narrow" w:cs="Segoe UI"/>
                <w:color w:val="auto"/>
                <w:sz w:val="24"/>
                <w:szCs w:val="24"/>
              </w:rPr>
              <w:t xml:space="preserve">: </w:t>
            </w:r>
          </w:p>
        </w:tc>
        <w:tc>
          <w:tcPr>
            <w:tcW w:w="87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D9A1C" w14:textId="77777777" w:rsidR="00CB4FF1" w:rsidRPr="00CB4FF1" w:rsidRDefault="00BE5ED2" w:rsidP="00CB4FF1">
            <w:pPr>
              <w:rPr>
                <w:rFonts w:ascii="Arial Narrow" w:hAnsi="Arial Narrow"/>
                <w:bCs/>
                <w:sz w:val="24"/>
                <w:szCs w:val="24"/>
              </w:rPr>
            </w:pPr>
            <w:r w:rsidRPr="00BE5ED2">
              <w:rPr>
                <w:rFonts w:ascii="Arial Narrow" w:hAnsi="Arial Narrow"/>
                <w:bCs/>
                <w:sz w:val="24"/>
                <w:szCs w:val="24"/>
              </w:rPr>
              <w:t>Office Assistants and Drivers</w:t>
            </w:r>
          </w:p>
        </w:tc>
      </w:tr>
      <w:tr w:rsidR="00CB4FF1" w:rsidRPr="00F946CD" w14:paraId="73630273" w14:textId="77777777" w:rsidTr="0F0AEA57">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E7C55" w14:textId="77777777" w:rsidR="00CB4FF1" w:rsidRPr="00F946CD" w:rsidRDefault="00CB4FF1" w:rsidP="00AE1FD9">
            <w:pPr>
              <w:pStyle w:val="Labels"/>
              <w:rPr>
                <w:rFonts w:ascii="Arial Narrow" w:hAnsi="Arial Narrow" w:cs="Segoe UI"/>
                <w:color w:val="auto"/>
                <w:sz w:val="24"/>
                <w:szCs w:val="24"/>
              </w:rPr>
            </w:pPr>
            <w:r w:rsidRPr="00CB4FF1">
              <w:rPr>
                <w:rFonts w:ascii="Arial Narrow" w:hAnsi="Arial Narrow" w:cs="Segoe UI"/>
                <w:color w:val="auto"/>
                <w:sz w:val="24"/>
                <w:szCs w:val="24"/>
              </w:rPr>
              <w:t xml:space="preserve">Indirect </w:t>
            </w:r>
            <w:proofErr w:type="spellStart"/>
            <w:r w:rsidRPr="00CB4FF1">
              <w:rPr>
                <w:rFonts w:ascii="Arial Narrow" w:hAnsi="Arial Narrow" w:cs="Segoe UI"/>
                <w:color w:val="auto"/>
                <w:sz w:val="24"/>
                <w:szCs w:val="24"/>
              </w:rPr>
              <w:t>Reportees</w:t>
            </w:r>
            <w:proofErr w:type="spellEnd"/>
            <w:r w:rsidRPr="00CB4FF1">
              <w:rPr>
                <w:rFonts w:ascii="Arial Narrow" w:hAnsi="Arial Narrow" w:cs="Segoe UI"/>
                <w:color w:val="auto"/>
                <w:sz w:val="24"/>
                <w:szCs w:val="24"/>
              </w:rPr>
              <w:t>:</w:t>
            </w:r>
          </w:p>
        </w:tc>
        <w:tc>
          <w:tcPr>
            <w:tcW w:w="87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4B2FA" w14:textId="4C7729D6" w:rsidR="00CB4FF1" w:rsidRDefault="00CB4FF1" w:rsidP="00CB4FF1">
            <w:pPr>
              <w:rPr>
                <w:rFonts w:ascii="Arial Narrow" w:hAnsi="Arial Narrow"/>
                <w:bCs/>
                <w:sz w:val="24"/>
                <w:szCs w:val="24"/>
              </w:rPr>
            </w:pPr>
            <w:r w:rsidRPr="00CB4FF1">
              <w:rPr>
                <w:rFonts w:ascii="Arial Narrow" w:hAnsi="Arial Narrow"/>
                <w:bCs/>
                <w:sz w:val="24"/>
                <w:szCs w:val="24"/>
              </w:rPr>
              <w:t>ALL S</w:t>
            </w:r>
            <w:r w:rsidR="00B04CE4">
              <w:rPr>
                <w:rFonts w:ascii="Arial Narrow" w:hAnsi="Arial Narrow"/>
                <w:bCs/>
                <w:sz w:val="24"/>
                <w:szCs w:val="24"/>
              </w:rPr>
              <w:t>taff</w:t>
            </w:r>
          </w:p>
        </w:tc>
      </w:tr>
      <w:tr w:rsidR="00591D10" w:rsidRPr="00F946CD" w14:paraId="47F58FC0" w14:textId="77777777" w:rsidTr="0F0AEA57">
        <w:tc>
          <w:tcPr>
            <w:tcW w:w="109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D906F" w14:textId="77777777" w:rsidR="00B13458" w:rsidRDefault="00B13458" w:rsidP="00B13458">
            <w:pPr>
              <w:spacing w:before="0" w:after="0"/>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About CEHURD </w:t>
            </w:r>
          </w:p>
          <w:p w14:paraId="6523F024" w14:textId="77777777" w:rsidR="00C951F8" w:rsidRDefault="00C951F8" w:rsidP="00C3231C">
            <w:pPr>
              <w:spacing w:before="0" w:after="0"/>
              <w:jc w:val="both"/>
              <w:rPr>
                <w:rFonts w:ascii="Arial Narrow" w:eastAsia="Arial Narrow" w:hAnsi="Arial Narrow" w:cs="Arial Narrow"/>
                <w:bCs/>
                <w:sz w:val="24"/>
                <w:szCs w:val="24"/>
              </w:rPr>
            </w:pPr>
            <w:r w:rsidRPr="00C951F8">
              <w:rPr>
                <w:rFonts w:ascii="Arial Narrow" w:eastAsia="Arial Narrow" w:hAnsi="Arial Narrow" w:cs="Arial Narrow"/>
                <w:bCs/>
                <w:sz w:val="24"/>
                <w:szCs w:val="24"/>
              </w:rPr>
              <w:t>The Center for Health, Human Rights and Development (CEHURD) is a mainstream legal and human rights indigenous organization established 15 years ago to pioneer the justiciability of the right to health in Uganda and East Africa region. CEHURD advances social justice in health by addressing the social injustices, inequalities and health rights violations faced within the health system and other sectors which impact health outcomes for women, girls and other vulnerable populations. The organization focuses on health systems strengthening, sexual and reproductive health and rights (SRHR), Non-communicable diseases, Neglected Tropical Diseases, Communicable/infectious diseases, mental health and human rights, climate change and environmental justice and digital transformation. We therefore advance health rights of vulnerable communities through tested approaches that include litigation, advocacy, research and empowerment aimed at realizing equitable health and human rights for all. We strongly believe that a more equal and just society enables individuals and communities to thrive and realize their full potential, and this is critical for sustainable development.</w:t>
            </w:r>
          </w:p>
          <w:p w14:paraId="6B7A1520" w14:textId="001B2E8D" w:rsidR="003155C2" w:rsidRPr="00C3231C" w:rsidRDefault="003155C2" w:rsidP="00C3231C">
            <w:pPr>
              <w:spacing w:before="0" w:after="0"/>
              <w:jc w:val="both"/>
              <w:rPr>
                <w:rFonts w:ascii="Arial Narrow" w:eastAsia="Arial Narrow" w:hAnsi="Arial Narrow" w:cs="Arial Narrow"/>
                <w:bCs/>
                <w:sz w:val="24"/>
                <w:szCs w:val="24"/>
              </w:rPr>
            </w:pPr>
          </w:p>
          <w:p w14:paraId="3861E99E" w14:textId="1FD2AD1B" w:rsidR="00591D10" w:rsidRPr="00CB4FF1" w:rsidRDefault="00CB4FF1" w:rsidP="00591D10">
            <w:pPr>
              <w:spacing w:after="120"/>
              <w:jc w:val="both"/>
              <w:rPr>
                <w:rFonts w:ascii="Arial Narrow" w:eastAsia="Arial Narrow" w:hAnsi="Arial Narrow" w:cs="Arial Narrow"/>
                <w:b/>
                <w:sz w:val="24"/>
                <w:szCs w:val="24"/>
              </w:rPr>
            </w:pPr>
            <w:r w:rsidRPr="00CB4FF1">
              <w:rPr>
                <w:rFonts w:ascii="Arial Narrow" w:eastAsia="Arial Narrow" w:hAnsi="Arial Narrow" w:cs="Arial Narrow"/>
                <w:b/>
                <w:sz w:val="24"/>
                <w:szCs w:val="24"/>
              </w:rPr>
              <w:t>Job purpose</w:t>
            </w:r>
            <w:r>
              <w:rPr>
                <w:rFonts w:ascii="Arial Narrow" w:eastAsia="Arial Narrow" w:hAnsi="Arial Narrow" w:cs="Arial Narrow"/>
                <w:b/>
                <w:sz w:val="24"/>
                <w:szCs w:val="24"/>
              </w:rPr>
              <w:t>:</w:t>
            </w:r>
          </w:p>
          <w:p w14:paraId="456F3B29" w14:textId="77777777" w:rsidR="00971812" w:rsidRDefault="00971812" w:rsidP="00CB4FF1">
            <w:pPr>
              <w:spacing w:after="120"/>
              <w:jc w:val="both"/>
              <w:rPr>
                <w:rFonts w:ascii="Arial Narrow" w:hAnsi="Arial Narrow"/>
                <w:sz w:val="24"/>
                <w:szCs w:val="24"/>
              </w:rPr>
            </w:pPr>
            <w:r w:rsidRPr="00971812">
              <w:rPr>
                <w:rFonts w:ascii="Arial Narrow" w:hAnsi="Arial Narrow"/>
                <w:sz w:val="24"/>
                <w:szCs w:val="24"/>
              </w:rPr>
              <w:t>The Administration and Logistics Officer will provide administrative and logistics support and ensure efficient logistical arrangements for CEHURD’s operations, events and activities in alignment with the organization’s mission and values. This position plays a pivotal role in supporting the smooth execution of management, programmatic and operational tasks contributing to overall organizational efficiency, effectiveness.</w:t>
            </w:r>
          </w:p>
          <w:p w14:paraId="47417DBB" w14:textId="77777777" w:rsidR="00CB4FF1" w:rsidRPr="00CB4FF1" w:rsidRDefault="00CB4FF1" w:rsidP="00CB4FF1">
            <w:pPr>
              <w:spacing w:after="120"/>
              <w:jc w:val="both"/>
              <w:rPr>
                <w:rFonts w:ascii="Arial Narrow" w:eastAsia="Arial Narrow" w:hAnsi="Arial Narrow" w:cs="Arial Narrow"/>
                <w:b/>
                <w:sz w:val="24"/>
                <w:szCs w:val="24"/>
              </w:rPr>
            </w:pPr>
            <w:r w:rsidRPr="00CB4FF1">
              <w:rPr>
                <w:rFonts w:ascii="Arial Narrow" w:eastAsia="Arial Narrow" w:hAnsi="Arial Narrow" w:cs="Arial Narrow"/>
                <w:b/>
                <w:sz w:val="24"/>
                <w:szCs w:val="24"/>
              </w:rPr>
              <w:t>Key Responsibilities:</w:t>
            </w:r>
          </w:p>
          <w:p w14:paraId="368143D4" w14:textId="77777777" w:rsidR="00866D68" w:rsidRDefault="00866D68" w:rsidP="00866D68">
            <w:pPr>
              <w:jc w:val="both"/>
              <w:rPr>
                <w:rFonts w:ascii="Arial Narrow" w:eastAsia="Arial Narrow" w:hAnsi="Arial Narrow" w:cs="Arial Narrow"/>
                <w:sz w:val="24"/>
                <w:szCs w:val="24"/>
              </w:rPr>
            </w:pPr>
            <w:r w:rsidRPr="00F946CD">
              <w:rPr>
                <w:rFonts w:ascii="Arial Narrow" w:eastAsia="Arial Narrow" w:hAnsi="Arial Narrow" w:cs="Arial Narrow"/>
                <w:sz w:val="24"/>
                <w:szCs w:val="24"/>
              </w:rPr>
              <w:t>The scope of work will include but not be limited to the following:</w:t>
            </w:r>
          </w:p>
          <w:p w14:paraId="1813EE24" w14:textId="0B326C15" w:rsidR="00BE5ED2" w:rsidRPr="00BE5ED2" w:rsidRDefault="00BE5ED2" w:rsidP="00BE5ED2">
            <w:pPr>
              <w:pStyle w:val="ListParagraph"/>
              <w:numPr>
                <w:ilvl w:val="0"/>
                <w:numId w:val="33"/>
              </w:numPr>
              <w:ind w:left="316" w:hanging="283"/>
              <w:jc w:val="both"/>
              <w:rPr>
                <w:rFonts w:ascii="Arial Narrow" w:eastAsia="Arial Narrow" w:hAnsi="Arial Narrow" w:cs="Arial Narrow"/>
                <w:b/>
                <w:bCs/>
                <w:sz w:val="24"/>
                <w:szCs w:val="24"/>
              </w:rPr>
            </w:pPr>
            <w:r w:rsidRPr="00BE5ED2">
              <w:rPr>
                <w:rFonts w:ascii="Arial Narrow" w:eastAsia="Arial Narrow" w:hAnsi="Arial Narrow" w:cs="Arial Narrow"/>
                <w:b/>
                <w:bCs/>
                <w:sz w:val="24"/>
                <w:szCs w:val="24"/>
              </w:rPr>
              <w:t>Administration and Logistics Management (</w:t>
            </w:r>
            <w:r w:rsidR="000075CD">
              <w:rPr>
                <w:rFonts w:ascii="Arial Narrow" w:eastAsia="Arial Narrow" w:hAnsi="Arial Narrow" w:cs="Arial Narrow"/>
                <w:b/>
                <w:bCs/>
                <w:sz w:val="24"/>
                <w:szCs w:val="24"/>
              </w:rPr>
              <w:t>35</w:t>
            </w:r>
            <w:r w:rsidRPr="00BE5ED2">
              <w:rPr>
                <w:rFonts w:ascii="Arial Narrow" w:eastAsia="Arial Narrow" w:hAnsi="Arial Narrow" w:cs="Arial Narrow"/>
                <w:b/>
                <w:bCs/>
                <w:sz w:val="24"/>
                <w:szCs w:val="24"/>
              </w:rPr>
              <w:t>%)</w:t>
            </w:r>
          </w:p>
          <w:p w14:paraId="4FA3918D" w14:textId="56D4025D" w:rsidR="00BE5ED2" w:rsidRPr="00BE5ED2" w:rsidRDefault="00BE5ED2" w:rsidP="00BE5ED2">
            <w:pPr>
              <w:pStyle w:val="ListParagraph"/>
              <w:numPr>
                <w:ilvl w:val="0"/>
                <w:numId w:val="34"/>
              </w:numPr>
              <w:jc w:val="both"/>
              <w:rPr>
                <w:rFonts w:ascii="Arial Narrow" w:eastAsia="Arial Narrow" w:hAnsi="Arial Narrow" w:cs="Arial Narrow"/>
                <w:sz w:val="24"/>
                <w:szCs w:val="24"/>
              </w:rPr>
            </w:pPr>
            <w:r w:rsidRPr="00BE5ED2">
              <w:rPr>
                <w:rFonts w:ascii="Arial Narrow" w:eastAsia="Arial Narrow" w:hAnsi="Arial Narrow" w:cs="Arial Narrow"/>
                <w:sz w:val="24"/>
                <w:szCs w:val="24"/>
              </w:rPr>
              <w:t xml:space="preserve">Develop comprehensive </w:t>
            </w:r>
            <w:r w:rsidR="00A05BD0" w:rsidRPr="00BE5ED2">
              <w:rPr>
                <w:rFonts w:ascii="Arial Narrow" w:eastAsia="Arial Narrow" w:hAnsi="Arial Narrow" w:cs="Arial Narrow"/>
                <w:sz w:val="24"/>
                <w:szCs w:val="24"/>
              </w:rPr>
              <w:t xml:space="preserve">administration and logistics </w:t>
            </w:r>
            <w:r w:rsidRPr="00BE5ED2">
              <w:rPr>
                <w:rFonts w:ascii="Arial Narrow" w:eastAsia="Arial Narrow" w:hAnsi="Arial Narrow" w:cs="Arial Narrow"/>
                <w:sz w:val="24"/>
                <w:szCs w:val="24"/>
              </w:rPr>
              <w:t>work plans, align</w:t>
            </w:r>
            <w:r w:rsidR="00A05BD0">
              <w:rPr>
                <w:rFonts w:ascii="Arial Narrow" w:eastAsia="Arial Narrow" w:hAnsi="Arial Narrow" w:cs="Arial Narrow"/>
                <w:sz w:val="24"/>
                <w:szCs w:val="24"/>
              </w:rPr>
              <w:t>ed</w:t>
            </w:r>
            <w:r w:rsidRPr="00BE5ED2">
              <w:rPr>
                <w:rFonts w:ascii="Arial Narrow" w:eastAsia="Arial Narrow" w:hAnsi="Arial Narrow" w:cs="Arial Narrow"/>
                <w:sz w:val="24"/>
                <w:szCs w:val="24"/>
              </w:rPr>
              <w:t xml:space="preserve"> with the organization's mission and objectives.</w:t>
            </w:r>
          </w:p>
          <w:p w14:paraId="56B47C7C" w14:textId="5A152FFA" w:rsidR="00C35391" w:rsidRPr="00690009" w:rsidRDefault="00C35391" w:rsidP="001D3200">
            <w:pPr>
              <w:pStyle w:val="ListParagraph"/>
              <w:numPr>
                <w:ilvl w:val="0"/>
                <w:numId w:val="34"/>
              </w:numPr>
              <w:jc w:val="both"/>
              <w:rPr>
                <w:rFonts w:ascii="Arial Narrow" w:eastAsia="Arial Narrow" w:hAnsi="Arial Narrow" w:cs="Arial Narrow"/>
                <w:sz w:val="24"/>
                <w:szCs w:val="24"/>
              </w:rPr>
            </w:pPr>
            <w:r w:rsidRPr="0F0AEA57">
              <w:rPr>
                <w:rFonts w:ascii="Arial Narrow" w:eastAsia="Arial Narrow" w:hAnsi="Arial Narrow" w:cs="Arial Narrow"/>
                <w:sz w:val="24"/>
                <w:szCs w:val="24"/>
              </w:rPr>
              <w:t xml:space="preserve">Ensure timely procurement and </w:t>
            </w:r>
            <w:r w:rsidR="00A05BD0" w:rsidRPr="0F0AEA57">
              <w:rPr>
                <w:rFonts w:ascii="Arial Narrow" w:eastAsia="Arial Narrow" w:hAnsi="Arial Narrow" w:cs="Arial Narrow"/>
                <w:sz w:val="24"/>
                <w:szCs w:val="24"/>
              </w:rPr>
              <w:t xml:space="preserve">distribution </w:t>
            </w:r>
            <w:r w:rsidRPr="0F0AEA57">
              <w:rPr>
                <w:rFonts w:ascii="Arial Narrow" w:eastAsia="Arial Narrow" w:hAnsi="Arial Narrow" w:cs="Arial Narrow"/>
                <w:sz w:val="24"/>
                <w:szCs w:val="24"/>
              </w:rPr>
              <w:t xml:space="preserve">of resources, including stationery, minor IT </w:t>
            </w:r>
            <w:r w:rsidR="03CF0391" w:rsidRPr="0F0AEA57">
              <w:rPr>
                <w:rFonts w:ascii="Arial Narrow" w:eastAsia="Arial Narrow" w:hAnsi="Arial Narrow" w:cs="Arial Narrow"/>
                <w:sz w:val="24"/>
                <w:szCs w:val="24"/>
              </w:rPr>
              <w:t>equipment,</w:t>
            </w:r>
            <w:r w:rsidRPr="0F0AEA57">
              <w:rPr>
                <w:rFonts w:ascii="Arial Narrow" w:eastAsia="Arial Narrow" w:hAnsi="Arial Narrow" w:cs="Arial Narrow"/>
                <w:sz w:val="24"/>
                <w:szCs w:val="24"/>
              </w:rPr>
              <w:t xml:space="preserve"> printing services</w:t>
            </w:r>
            <w:r w:rsidR="000075CD" w:rsidRPr="0F0AEA57">
              <w:rPr>
                <w:rFonts w:ascii="Arial Narrow" w:eastAsia="Arial Narrow" w:hAnsi="Arial Narrow" w:cs="Arial Narrow"/>
                <w:sz w:val="24"/>
                <w:szCs w:val="24"/>
              </w:rPr>
              <w:t xml:space="preserve"> etc</w:t>
            </w:r>
            <w:r w:rsidRPr="0F0AEA57">
              <w:rPr>
                <w:rFonts w:ascii="Arial Narrow" w:eastAsia="Arial Narrow" w:hAnsi="Arial Narrow" w:cs="Arial Narrow"/>
                <w:sz w:val="24"/>
                <w:szCs w:val="24"/>
              </w:rPr>
              <w:t>.</w:t>
            </w:r>
          </w:p>
          <w:p w14:paraId="65187963" w14:textId="77777777" w:rsidR="00A05BD0" w:rsidRPr="00690009" w:rsidRDefault="00A05BD0" w:rsidP="00690009">
            <w:pPr>
              <w:pStyle w:val="ListParagraph"/>
              <w:numPr>
                <w:ilvl w:val="0"/>
                <w:numId w:val="34"/>
              </w:numPr>
              <w:rPr>
                <w:rFonts w:ascii="Arial Narrow" w:eastAsia="Arial Narrow" w:hAnsi="Arial Narrow" w:cs="Arial Narrow"/>
                <w:sz w:val="24"/>
                <w:szCs w:val="24"/>
              </w:rPr>
            </w:pPr>
            <w:r w:rsidRPr="00A05BD0">
              <w:rPr>
                <w:rFonts w:ascii="Arial Narrow" w:eastAsia="Arial Narrow" w:hAnsi="Arial Narrow" w:cs="Arial Narrow"/>
                <w:sz w:val="24"/>
                <w:szCs w:val="24"/>
              </w:rPr>
              <w:t>Set annual performance targets, conduct regular reviews, and offer constructive feedback to enhance individual and team performance.</w:t>
            </w:r>
          </w:p>
          <w:p w14:paraId="76F5AAB8" w14:textId="77777777" w:rsidR="00A05BD0" w:rsidRDefault="00A05BD0" w:rsidP="00C35391">
            <w:pPr>
              <w:pStyle w:val="ListParagraph"/>
              <w:numPr>
                <w:ilvl w:val="0"/>
                <w:numId w:val="34"/>
              </w:numPr>
              <w:jc w:val="both"/>
              <w:rPr>
                <w:rFonts w:ascii="Arial Narrow" w:eastAsia="Arial Narrow" w:hAnsi="Arial Narrow" w:cs="Arial Narrow"/>
                <w:sz w:val="24"/>
                <w:szCs w:val="24"/>
              </w:rPr>
            </w:pPr>
            <w:r w:rsidRPr="00BE5ED2">
              <w:rPr>
                <w:rFonts w:ascii="Arial Narrow" w:eastAsia="Arial Narrow" w:hAnsi="Arial Narrow" w:cs="Arial Narrow"/>
                <w:sz w:val="24"/>
                <w:szCs w:val="24"/>
              </w:rPr>
              <w:t>Provide supervision and guidance to team members, ensuring clear work plans and fostering a collaborative working environment</w:t>
            </w:r>
          </w:p>
          <w:p w14:paraId="49A35A4A" w14:textId="037B8CE4" w:rsidR="0081075D" w:rsidRPr="00690009" w:rsidRDefault="0081075D" w:rsidP="00690009">
            <w:pPr>
              <w:pStyle w:val="ListParagraph"/>
              <w:jc w:val="both"/>
              <w:rPr>
                <w:rFonts w:ascii="Arial Narrow" w:eastAsia="Arial Narrow" w:hAnsi="Arial Narrow" w:cs="Arial Narrow"/>
                <w:sz w:val="24"/>
                <w:szCs w:val="24"/>
              </w:rPr>
            </w:pPr>
          </w:p>
          <w:p w14:paraId="1ACBB60E" w14:textId="67C4B4AC" w:rsidR="00BE5ED2" w:rsidRPr="00BE5ED2" w:rsidRDefault="00BE5ED2" w:rsidP="00BE5ED2">
            <w:pPr>
              <w:pStyle w:val="ListParagraph"/>
              <w:numPr>
                <w:ilvl w:val="0"/>
                <w:numId w:val="33"/>
              </w:numPr>
              <w:ind w:left="316" w:hanging="283"/>
              <w:jc w:val="both"/>
              <w:rPr>
                <w:rFonts w:ascii="Arial Narrow" w:eastAsia="Arial Narrow" w:hAnsi="Arial Narrow" w:cs="Arial Narrow"/>
                <w:b/>
                <w:bCs/>
                <w:sz w:val="24"/>
                <w:szCs w:val="24"/>
              </w:rPr>
            </w:pPr>
            <w:r w:rsidRPr="00BE5ED2">
              <w:rPr>
                <w:rFonts w:ascii="Arial Narrow" w:eastAsia="Arial Narrow" w:hAnsi="Arial Narrow" w:cs="Arial Narrow"/>
                <w:b/>
                <w:bCs/>
                <w:sz w:val="24"/>
                <w:szCs w:val="24"/>
              </w:rPr>
              <w:t>General Administrative Management (</w:t>
            </w:r>
            <w:r w:rsidR="000075CD">
              <w:rPr>
                <w:rFonts w:ascii="Arial Narrow" w:eastAsia="Arial Narrow" w:hAnsi="Arial Narrow" w:cs="Arial Narrow"/>
                <w:b/>
                <w:bCs/>
                <w:sz w:val="24"/>
                <w:szCs w:val="24"/>
              </w:rPr>
              <w:t>30</w:t>
            </w:r>
            <w:r w:rsidRPr="00BE5ED2">
              <w:rPr>
                <w:rFonts w:ascii="Arial Narrow" w:eastAsia="Arial Narrow" w:hAnsi="Arial Narrow" w:cs="Arial Narrow"/>
                <w:b/>
                <w:bCs/>
                <w:sz w:val="24"/>
                <w:szCs w:val="24"/>
              </w:rPr>
              <w:t>%)</w:t>
            </w:r>
          </w:p>
          <w:p w14:paraId="14140384" w14:textId="0A14000F" w:rsidR="00BE5ED2" w:rsidRPr="00BE5ED2" w:rsidRDefault="00690009" w:rsidP="00BE5ED2">
            <w:pPr>
              <w:pStyle w:val="ListParagraph"/>
              <w:numPr>
                <w:ilvl w:val="0"/>
                <w:numId w:val="34"/>
              </w:numPr>
              <w:jc w:val="both"/>
              <w:rPr>
                <w:rFonts w:ascii="Arial Narrow" w:eastAsia="Arial Narrow" w:hAnsi="Arial Narrow" w:cs="Arial Narrow"/>
                <w:sz w:val="24"/>
                <w:szCs w:val="24"/>
              </w:rPr>
            </w:pPr>
            <w:r w:rsidRPr="00BE5ED2">
              <w:rPr>
                <w:rFonts w:ascii="Arial Narrow" w:eastAsia="Arial Narrow" w:hAnsi="Arial Narrow" w:cs="Arial Narrow"/>
                <w:sz w:val="24"/>
                <w:szCs w:val="24"/>
              </w:rPr>
              <w:t>Plan and</w:t>
            </w:r>
            <w:r w:rsidR="00BE5ED2" w:rsidRPr="00BE5ED2">
              <w:rPr>
                <w:rFonts w:ascii="Arial Narrow" w:eastAsia="Arial Narrow" w:hAnsi="Arial Narrow" w:cs="Arial Narrow"/>
                <w:sz w:val="24"/>
                <w:szCs w:val="24"/>
              </w:rPr>
              <w:t xml:space="preserve"> implement administrative </w:t>
            </w:r>
            <w:r w:rsidRPr="00BE5ED2">
              <w:rPr>
                <w:rFonts w:ascii="Arial Narrow" w:eastAsia="Arial Narrow" w:hAnsi="Arial Narrow" w:cs="Arial Narrow"/>
                <w:sz w:val="24"/>
                <w:szCs w:val="24"/>
              </w:rPr>
              <w:t>activities alig</w:t>
            </w:r>
            <w:r>
              <w:rPr>
                <w:rFonts w:ascii="Arial Narrow" w:eastAsia="Arial Narrow" w:hAnsi="Arial Narrow" w:cs="Arial Narrow"/>
                <w:sz w:val="24"/>
                <w:szCs w:val="24"/>
              </w:rPr>
              <w:t>ned</w:t>
            </w:r>
            <w:r w:rsidR="00BE5ED2" w:rsidRPr="00BE5ED2">
              <w:rPr>
                <w:rFonts w:ascii="Arial Narrow" w:eastAsia="Arial Narrow" w:hAnsi="Arial Narrow" w:cs="Arial Narrow"/>
                <w:sz w:val="24"/>
                <w:szCs w:val="24"/>
              </w:rPr>
              <w:t xml:space="preserve"> with the organization's goals</w:t>
            </w:r>
            <w:r w:rsidR="00617CDF">
              <w:rPr>
                <w:rFonts w:ascii="Arial Narrow" w:eastAsia="Arial Narrow" w:hAnsi="Arial Narrow" w:cs="Arial Narrow"/>
                <w:sz w:val="24"/>
                <w:szCs w:val="24"/>
              </w:rPr>
              <w:t xml:space="preserve"> and objectives</w:t>
            </w:r>
            <w:r w:rsidR="00BE5ED2" w:rsidRPr="00BE5ED2">
              <w:rPr>
                <w:rFonts w:ascii="Arial Narrow" w:eastAsia="Arial Narrow" w:hAnsi="Arial Narrow" w:cs="Arial Narrow"/>
                <w:sz w:val="24"/>
                <w:szCs w:val="24"/>
              </w:rPr>
              <w:t>.</w:t>
            </w:r>
          </w:p>
          <w:p w14:paraId="5ED79CEB" w14:textId="77777777" w:rsidR="00BE5ED2" w:rsidRPr="00BE5ED2" w:rsidRDefault="00BE5ED2" w:rsidP="00BE5ED2">
            <w:pPr>
              <w:pStyle w:val="ListParagraph"/>
              <w:numPr>
                <w:ilvl w:val="0"/>
                <w:numId w:val="34"/>
              </w:numPr>
              <w:jc w:val="both"/>
              <w:rPr>
                <w:rFonts w:ascii="Arial Narrow" w:eastAsia="Arial Narrow" w:hAnsi="Arial Narrow" w:cs="Arial Narrow"/>
                <w:sz w:val="24"/>
                <w:szCs w:val="24"/>
              </w:rPr>
            </w:pPr>
            <w:r w:rsidRPr="00BE5ED2">
              <w:rPr>
                <w:rFonts w:ascii="Arial Narrow" w:eastAsia="Arial Narrow" w:hAnsi="Arial Narrow" w:cs="Arial Narrow"/>
                <w:sz w:val="24"/>
                <w:szCs w:val="24"/>
              </w:rPr>
              <w:t>Provide transparent and accountable administrative services to support the organization's mission and activities.</w:t>
            </w:r>
          </w:p>
          <w:p w14:paraId="10ABC588" w14:textId="77777777" w:rsidR="00BE5ED2" w:rsidRPr="00BE5ED2" w:rsidRDefault="00BE5ED2" w:rsidP="00BE5ED2">
            <w:pPr>
              <w:pStyle w:val="ListParagraph"/>
              <w:numPr>
                <w:ilvl w:val="0"/>
                <w:numId w:val="34"/>
              </w:numPr>
              <w:jc w:val="both"/>
              <w:rPr>
                <w:rFonts w:ascii="Arial Narrow" w:eastAsia="Arial Narrow" w:hAnsi="Arial Narrow" w:cs="Arial Narrow"/>
                <w:sz w:val="24"/>
                <w:szCs w:val="24"/>
              </w:rPr>
            </w:pPr>
            <w:r w:rsidRPr="00BE5ED2">
              <w:rPr>
                <w:rFonts w:ascii="Arial Narrow" w:eastAsia="Arial Narrow" w:hAnsi="Arial Narrow" w:cs="Arial Narrow"/>
                <w:sz w:val="24"/>
                <w:szCs w:val="24"/>
              </w:rPr>
              <w:t>Manage office space, furniture, and equipment, ensuring optimal functionality.</w:t>
            </w:r>
          </w:p>
          <w:p w14:paraId="28C5A3F0" w14:textId="35D6B66E" w:rsidR="00BE5ED2" w:rsidRPr="00BE5ED2" w:rsidRDefault="00BE5ED2" w:rsidP="00BE5ED2">
            <w:pPr>
              <w:pStyle w:val="ListParagraph"/>
              <w:numPr>
                <w:ilvl w:val="0"/>
                <w:numId w:val="34"/>
              </w:numPr>
              <w:jc w:val="both"/>
              <w:rPr>
                <w:rFonts w:ascii="Arial Narrow" w:eastAsia="Arial Narrow" w:hAnsi="Arial Narrow" w:cs="Arial Narrow"/>
                <w:sz w:val="24"/>
                <w:szCs w:val="24"/>
              </w:rPr>
            </w:pPr>
            <w:r w:rsidRPr="00BE5ED2">
              <w:rPr>
                <w:rFonts w:ascii="Arial Narrow" w:eastAsia="Arial Narrow" w:hAnsi="Arial Narrow" w:cs="Arial Narrow"/>
                <w:sz w:val="24"/>
                <w:szCs w:val="24"/>
              </w:rPr>
              <w:t xml:space="preserve">Collaborate with procurement staff to acquire necessary goods and services, </w:t>
            </w:r>
            <w:r w:rsidR="00617CDF">
              <w:rPr>
                <w:rFonts w:ascii="Arial Narrow" w:eastAsia="Arial Narrow" w:hAnsi="Arial Narrow" w:cs="Arial Narrow"/>
                <w:sz w:val="24"/>
                <w:szCs w:val="24"/>
              </w:rPr>
              <w:t>including</w:t>
            </w:r>
            <w:r w:rsidR="00617CDF" w:rsidRPr="00BE5ED2">
              <w:rPr>
                <w:rFonts w:ascii="Arial Narrow" w:eastAsia="Arial Narrow" w:hAnsi="Arial Narrow" w:cs="Arial Narrow"/>
                <w:sz w:val="24"/>
                <w:szCs w:val="24"/>
              </w:rPr>
              <w:t xml:space="preserve"> </w:t>
            </w:r>
            <w:r w:rsidRPr="00BE5ED2">
              <w:rPr>
                <w:rFonts w:ascii="Arial Narrow" w:eastAsia="Arial Narrow" w:hAnsi="Arial Narrow" w:cs="Arial Narrow"/>
                <w:sz w:val="24"/>
                <w:szCs w:val="24"/>
              </w:rPr>
              <w:t>IT equipment and infrastructure.</w:t>
            </w:r>
          </w:p>
          <w:p w14:paraId="412EE423" w14:textId="5DF8795F" w:rsidR="00BE5ED2" w:rsidRPr="00BE5ED2" w:rsidRDefault="00690009" w:rsidP="00BE5ED2">
            <w:pPr>
              <w:pStyle w:val="ListParagraph"/>
              <w:numPr>
                <w:ilvl w:val="0"/>
                <w:numId w:val="34"/>
              </w:numPr>
              <w:jc w:val="both"/>
              <w:rPr>
                <w:rFonts w:ascii="Arial Narrow" w:eastAsia="Arial Narrow" w:hAnsi="Arial Narrow" w:cs="Arial Narrow"/>
                <w:sz w:val="24"/>
                <w:szCs w:val="24"/>
              </w:rPr>
            </w:pPr>
            <w:r>
              <w:rPr>
                <w:rFonts w:ascii="Arial Narrow" w:eastAsia="Arial Narrow" w:hAnsi="Arial Narrow" w:cs="Arial Narrow"/>
                <w:sz w:val="24"/>
                <w:szCs w:val="24"/>
              </w:rPr>
              <w:t>Oversee</w:t>
            </w:r>
            <w:r w:rsidR="00617CDF">
              <w:rPr>
                <w:rFonts w:ascii="Arial Narrow" w:eastAsia="Arial Narrow" w:hAnsi="Arial Narrow" w:cs="Arial Narrow"/>
                <w:sz w:val="24"/>
                <w:szCs w:val="24"/>
              </w:rPr>
              <w:t xml:space="preserve"> the general office maintenance </w:t>
            </w:r>
          </w:p>
          <w:p w14:paraId="2058CA9D" w14:textId="2D47B386" w:rsidR="00BE5ED2" w:rsidRPr="00690009" w:rsidRDefault="00BE5ED2" w:rsidP="008A3754">
            <w:pPr>
              <w:pStyle w:val="ListParagraph"/>
              <w:numPr>
                <w:ilvl w:val="0"/>
                <w:numId w:val="34"/>
              </w:numPr>
              <w:jc w:val="both"/>
              <w:rPr>
                <w:rFonts w:ascii="Arial Narrow" w:eastAsia="Arial Narrow" w:hAnsi="Arial Narrow" w:cs="Arial Narrow"/>
                <w:sz w:val="24"/>
                <w:szCs w:val="24"/>
              </w:rPr>
            </w:pPr>
            <w:r w:rsidRPr="00690009">
              <w:rPr>
                <w:rFonts w:ascii="Arial Narrow" w:eastAsia="Arial Narrow" w:hAnsi="Arial Narrow" w:cs="Arial Narrow"/>
                <w:sz w:val="24"/>
                <w:szCs w:val="24"/>
              </w:rPr>
              <w:lastRenderedPageBreak/>
              <w:t>Maintain close working relationships with stakeholders, including partners and relevant staff, on administrative matters.</w:t>
            </w:r>
          </w:p>
          <w:p w14:paraId="0961B3AB" w14:textId="77777777" w:rsidR="00BE5ED2" w:rsidRDefault="00BE5ED2" w:rsidP="00BE5ED2">
            <w:pPr>
              <w:pStyle w:val="ListParagraph"/>
              <w:numPr>
                <w:ilvl w:val="0"/>
                <w:numId w:val="34"/>
              </w:numPr>
              <w:jc w:val="both"/>
              <w:rPr>
                <w:rFonts w:ascii="Arial Narrow" w:eastAsia="Arial Narrow" w:hAnsi="Arial Narrow" w:cs="Arial Narrow"/>
                <w:sz w:val="24"/>
                <w:szCs w:val="24"/>
              </w:rPr>
            </w:pPr>
            <w:r w:rsidRPr="00BE5ED2">
              <w:rPr>
                <w:rFonts w:ascii="Arial Narrow" w:eastAsia="Arial Narrow" w:hAnsi="Arial Narrow" w:cs="Arial Narrow"/>
                <w:sz w:val="24"/>
                <w:szCs w:val="24"/>
              </w:rPr>
              <w:t>Establish and maintain an organized filing system for administrative records and reports, ensuring accuracy and accessibility.</w:t>
            </w:r>
          </w:p>
          <w:p w14:paraId="4F11D368" w14:textId="77777777" w:rsidR="00690009" w:rsidRDefault="00690009" w:rsidP="00690009">
            <w:pPr>
              <w:pStyle w:val="ListParagraph"/>
              <w:jc w:val="both"/>
              <w:rPr>
                <w:rFonts w:ascii="Arial Narrow" w:eastAsia="Arial Narrow" w:hAnsi="Arial Narrow" w:cs="Arial Narrow"/>
                <w:sz w:val="24"/>
                <w:szCs w:val="24"/>
              </w:rPr>
            </w:pPr>
          </w:p>
          <w:p w14:paraId="0436574E" w14:textId="1CD0FA13" w:rsidR="00765A2D" w:rsidRPr="00690009" w:rsidRDefault="00765A2D" w:rsidP="00690009">
            <w:pPr>
              <w:pStyle w:val="ListParagraph"/>
              <w:numPr>
                <w:ilvl w:val="0"/>
                <w:numId w:val="33"/>
              </w:numPr>
              <w:ind w:left="316" w:hanging="283"/>
              <w:jc w:val="both"/>
              <w:rPr>
                <w:rFonts w:ascii="Arial Narrow" w:eastAsia="Arial Narrow" w:hAnsi="Arial Narrow" w:cs="Arial Narrow"/>
                <w:b/>
                <w:bCs/>
                <w:sz w:val="24"/>
                <w:szCs w:val="24"/>
              </w:rPr>
            </w:pPr>
            <w:r w:rsidRPr="00690009">
              <w:rPr>
                <w:rFonts w:ascii="Arial Narrow" w:eastAsia="Arial Narrow" w:hAnsi="Arial Narrow" w:cs="Arial Narrow"/>
                <w:b/>
                <w:bCs/>
                <w:sz w:val="24"/>
                <w:szCs w:val="24"/>
              </w:rPr>
              <w:t>Inventory and Asset Management (</w:t>
            </w:r>
            <w:r w:rsidR="000075CD" w:rsidRPr="00690009">
              <w:rPr>
                <w:rFonts w:ascii="Arial Narrow" w:eastAsia="Arial Narrow" w:hAnsi="Arial Narrow" w:cs="Arial Narrow"/>
                <w:b/>
                <w:bCs/>
                <w:sz w:val="24"/>
                <w:szCs w:val="24"/>
              </w:rPr>
              <w:t>15</w:t>
            </w:r>
            <w:r w:rsidRPr="00690009">
              <w:rPr>
                <w:rFonts w:ascii="Arial Narrow" w:eastAsia="Arial Narrow" w:hAnsi="Arial Narrow" w:cs="Arial Narrow"/>
                <w:b/>
                <w:bCs/>
                <w:sz w:val="24"/>
                <w:szCs w:val="24"/>
              </w:rPr>
              <w:t>%)</w:t>
            </w:r>
          </w:p>
          <w:p w14:paraId="33BFF6F2" w14:textId="77777777" w:rsidR="00765A2D" w:rsidRPr="00690009" w:rsidRDefault="00765A2D" w:rsidP="00765A2D">
            <w:pPr>
              <w:pStyle w:val="ListParagraph"/>
              <w:numPr>
                <w:ilvl w:val="0"/>
                <w:numId w:val="28"/>
              </w:numPr>
              <w:jc w:val="both"/>
              <w:rPr>
                <w:rFonts w:ascii="Arial Narrow" w:eastAsia="Arial Narrow" w:hAnsi="Arial Narrow" w:cs="Arial Narrow"/>
                <w:sz w:val="24"/>
                <w:szCs w:val="24"/>
              </w:rPr>
            </w:pPr>
            <w:r w:rsidRPr="00690009">
              <w:rPr>
                <w:rFonts w:ascii="Arial Narrow" w:eastAsia="Arial Narrow" w:hAnsi="Arial Narrow" w:cs="Arial Narrow"/>
                <w:sz w:val="24"/>
                <w:szCs w:val="24"/>
              </w:rPr>
              <w:t>Manage inventories efficiently.</w:t>
            </w:r>
          </w:p>
          <w:p w14:paraId="2901BFAB" w14:textId="77777777" w:rsidR="00765A2D" w:rsidRPr="00690009" w:rsidRDefault="00765A2D" w:rsidP="00765A2D">
            <w:pPr>
              <w:pStyle w:val="ListParagraph"/>
              <w:numPr>
                <w:ilvl w:val="0"/>
                <w:numId w:val="28"/>
              </w:numPr>
              <w:jc w:val="both"/>
              <w:rPr>
                <w:rFonts w:ascii="Arial Narrow" w:eastAsia="Arial Narrow" w:hAnsi="Arial Narrow" w:cs="Arial Narrow"/>
                <w:sz w:val="24"/>
                <w:szCs w:val="24"/>
              </w:rPr>
            </w:pPr>
            <w:r w:rsidRPr="00690009">
              <w:rPr>
                <w:rFonts w:ascii="Arial Narrow" w:eastAsia="Arial Narrow" w:hAnsi="Arial Narrow" w:cs="Arial Narrow"/>
                <w:sz w:val="24"/>
                <w:szCs w:val="24"/>
              </w:rPr>
              <w:t>Monitor inventory levels and optimize stock levels.</w:t>
            </w:r>
          </w:p>
          <w:p w14:paraId="4322D05F" w14:textId="77777777" w:rsidR="00765A2D" w:rsidRPr="00690009" w:rsidRDefault="00765A2D" w:rsidP="00765A2D">
            <w:pPr>
              <w:pStyle w:val="ListParagraph"/>
              <w:numPr>
                <w:ilvl w:val="0"/>
                <w:numId w:val="28"/>
              </w:numPr>
              <w:jc w:val="both"/>
              <w:rPr>
                <w:rFonts w:ascii="Arial Narrow" w:eastAsia="Arial Narrow" w:hAnsi="Arial Narrow" w:cs="Arial Narrow"/>
                <w:sz w:val="24"/>
                <w:szCs w:val="24"/>
              </w:rPr>
            </w:pPr>
            <w:r w:rsidRPr="00690009">
              <w:rPr>
                <w:rFonts w:ascii="Arial Narrow" w:eastAsia="Arial Narrow" w:hAnsi="Arial Narrow" w:cs="Arial Narrow"/>
                <w:sz w:val="24"/>
                <w:szCs w:val="24"/>
              </w:rPr>
              <w:t>Conduct annual asset stock takes and update the asset register.</w:t>
            </w:r>
          </w:p>
          <w:p w14:paraId="29A0B0C4" w14:textId="77777777" w:rsidR="00765A2D" w:rsidRPr="00690009" w:rsidRDefault="00765A2D" w:rsidP="00765A2D">
            <w:pPr>
              <w:pStyle w:val="ListParagraph"/>
              <w:numPr>
                <w:ilvl w:val="0"/>
                <w:numId w:val="28"/>
              </w:numPr>
              <w:jc w:val="both"/>
              <w:rPr>
                <w:rFonts w:ascii="Arial Narrow" w:eastAsia="Arial Narrow" w:hAnsi="Arial Narrow" w:cs="Arial Narrow"/>
                <w:sz w:val="24"/>
                <w:szCs w:val="24"/>
              </w:rPr>
            </w:pPr>
            <w:r w:rsidRPr="00690009">
              <w:rPr>
                <w:rFonts w:ascii="Arial Narrow" w:eastAsia="Arial Narrow" w:hAnsi="Arial Narrow" w:cs="Arial Narrow"/>
                <w:sz w:val="24"/>
                <w:szCs w:val="24"/>
              </w:rPr>
              <w:t>Participate in the development or review of asset disposal policies and procedures.</w:t>
            </w:r>
          </w:p>
          <w:p w14:paraId="2FF67D1A" w14:textId="77777777" w:rsidR="00BE5ED2" w:rsidRPr="00BE5ED2" w:rsidRDefault="00BE5ED2" w:rsidP="00BE5ED2">
            <w:pPr>
              <w:pStyle w:val="ListParagraph"/>
              <w:jc w:val="both"/>
              <w:rPr>
                <w:rFonts w:ascii="Arial Narrow" w:eastAsia="Arial Narrow" w:hAnsi="Arial Narrow" w:cs="Arial Narrow"/>
                <w:sz w:val="24"/>
                <w:szCs w:val="24"/>
              </w:rPr>
            </w:pPr>
          </w:p>
          <w:p w14:paraId="1E2A18ED" w14:textId="2D747DCF" w:rsidR="00BE5ED2" w:rsidRPr="00BE5ED2" w:rsidRDefault="00BE5ED2" w:rsidP="00BE5ED2">
            <w:pPr>
              <w:pStyle w:val="ListParagraph"/>
              <w:numPr>
                <w:ilvl w:val="0"/>
                <w:numId w:val="33"/>
              </w:numPr>
              <w:ind w:left="316" w:hanging="283"/>
              <w:jc w:val="both"/>
              <w:rPr>
                <w:rFonts w:ascii="Arial Narrow" w:eastAsia="Arial Narrow" w:hAnsi="Arial Narrow" w:cs="Arial Narrow"/>
                <w:b/>
                <w:bCs/>
                <w:sz w:val="24"/>
                <w:szCs w:val="24"/>
              </w:rPr>
            </w:pPr>
            <w:r w:rsidRPr="00BE5ED2">
              <w:rPr>
                <w:rFonts w:ascii="Arial Narrow" w:eastAsia="Arial Narrow" w:hAnsi="Arial Narrow" w:cs="Arial Narrow"/>
                <w:b/>
                <w:bCs/>
                <w:sz w:val="24"/>
                <w:szCs w:val="24"/>
              </w:rPr>
              <w:t>Travel and Event Management (</w:t>
            </w:r>
            <w:r w:rsidR="000075CD">
              <w:rPr>
                <w:rFonts w:ascii="Arial Narrow" w:eastAsia="Arial Narrow" w:hAnsi="Arial Narrow" w:cs="Arial Narrow"/>
                <w:b/>
                <w:bCs/>
                <w:sz w:val="24"/>
                <w:szCs w:val="24"/>
              </w:rPr>
              <w:t>15</w:t>
            </w:r>
            <w:r w:rsidRPr="00BE5ED2">
              <w:rPr>
                <w:rFonts w:ascii="Arial Narrow" w:eastAsia="Arial Narrow" w:hAnsi="Arial Narrow" w:cs="Arial Narrow"/>
                <w:b/>
                <w:bCs/>
                <w:sz w:val="24"/>
                <w:szCs w:val="24"/>
              </w:rPr>
              <w:t>%)</w:t>
            </w:r>
          </w:p>
          <w:p w14:paraId="500B04B4" w14:textId="77777777" w:rsidR="00BE5ED2" w:rsidRDefault="00BE5ED2" w:rsidP="00BE5ED2">
            <w:pPr>
              <w:pStyle w:val="ListParagraph"/>
              <w:numPr>
                <w:ilvl w:val="0"/>
                <w:numId w:val="34"/>
              </w:numPr>
              <w:jc w:val="both"/>
              <w:rPr>
                <w:rFonts w:ascii="Arial Narrow" w:eastAsia="Arial Narrow" w:hAnsi="Arial Narrow" w:cs="Arial Narrow"/>
                <w:sz w:val="24"/>
                <w:szCs w:val="24"/>
              </w:rPr>
            </w:pPr>
            <w:r w:rsidRPr="00BE5ED2">
              <w:rPr>
                <w:rFonts w:ascii="Arial Narrow" w:eastAsia="Arial Narrow" w:hAnsi="Arial Narrow" w:cs="Arial Narrow"/>
                <w:sz w:val="24"/>
                <w:szCs w:val="24"/>
              </w:rPr>
              <w:t>Facilitate the organization of events, such as conferences, workshops, seminars, and meetings, aligning them with the organization's plans.</w:t>
            </w:r>
          </w:p>
          <w:p w14:paraId="51C0479B" w14:textId="77777777" w:rsidR="000075CD" w:rsidRDefault="000075CD" w:rsidP="000075CD">
            <w:pPr>
              <w:pStyle w:val="ListParagraph"/>
              <w:numPr>
                <w:ilvl w:val="0"/>
                <w:numId w:val="34"/>
              </w:numPr>
              <w:jc w:val="both"/>
              <w:rPr>
                <w:rFonts w:ascii="Arial Narrow" w:eastAsia="Arial Narrow" w:hAnsi="Arial Narrow" w:cs="Arial Narrow"/>
                <w:sz w:val="24"/>
                <w:szCs w:val="24"/>
              </w:rPr>
            </w:pPr>
            <w:r w:rsidRPr="00BE5ED2">
              <w:rPr>
                <w:rFonts w:ascii="Arial Narrow" w:eastAsia="Arial Narrow" w:hAnsi="Arial Narrow" w:cs="Arial Narrow"/>
                <w:sz w:val="24"/>
                <w:szCs w:val="24"/>
              </w:rPr>
              <w:t xml:space="preserve">Review and update transportation needs, </w:t>
            </w:r>
            <w:r>
              <w:rPr>
                <w:rFonts w:ascii="Arial Narrow" w:eastAsia="Arial Narrow" w:hAnsi="Arial Narrow" w:cs="Arial Narrow"/>
                <w:sz w:val="24"/>
                <w:szCs w:val="24"/>
              </w:rPr>
              <w:t>allocating</w:t>
            </w:r>
            <w:r w:rsidRPr="00BE5ED2">
              <w:rPr>
                <w:rFonts w:ascii="Arial Narrow" w:eastAsia="Arial Narrow" w:hAnsi="Arial Narrow" w:cs="Arial Narrow"/>
                <w:sz w:val="24"/>
                <w:szCs w:val="24"/>
              </w:rPr>
              <w:t xml:space="preserve"> vehicles, including rentals, to meet organizational demands.</w:t>
            </w:r>
          </w:p>
          <w:p w14:paraId="5887D375" w14:textId="77777777" w:rsidR="000075CD" w:rsidRDefault="000075CD" w:rsidP="000075CD">
            <w:pPr>
              <w:pStyle w:val="ListParagraph"/>
              <w:numPr>
                <w:ilvl w:val="0"/>
                <w:numId w:val="34"/>
              </w:numPr>
              <w:jc w:val="both"/>
              <w:rPr>
                <w:rFonts w:ascii="Arial Narrow" w:eastAsia="Arial Narrow" w:hAnsi="Arial Narrow" w:cs="Arial Narrow"/>
                <w:sz w:val="24"/>
                <w:szCs w:val="24"/>
              </w:rPr>
            </w:pPr>
            <w:r>
              <w:rPr>
                <w:rFonts w:ascii="Arial Narrow" w:eastAsia="Arial Narrow" w:hAnsi="Arial Narrow" w:cs="Arial Narrow"/>
                <w:sz w:val="24"/>
                <w:szCs w:val="24"/>
              </w:rPr>
              <w:t xml:space="preserve">Manage the pool of </w:t>
            </w:r>
            <w:r w:rsidRPr="00195291">
              <w:rPr>
                <w:rFonts w:ascii="Arial Narrow" w:eastAsia="Arial Narrow" w:hAnsi="Arial Narrow" w:cs="Arial Narrow"/>
                <w:sz w:val="24"/>
                <w:szCs w:val="24"/>
              </w:rPr>
              <w:t>drivers and vehicles, ensur</w:t>
            </w:r>
            <w:r>
              <w:rPr>
                <w:rFonts w:ascii="Arial Narrow" w:eastAsia="Arial Narrow" w:hAnsi="Arial Narrow" w:cs="Arial Narrow"/>
                <w:sz w:val="24"/>
                <w:szCs w:val="24"/>
              </w:rPr>
              <w:t>e</w:t>
            </w:r>
            <w:r w:rsidRPr="00195291">
              <w:rPr>
                <w:rFonts w:ascii="Arial Narrow" w:eastAsia="Arial Narrow" w:hAnsi="Arial Narrow" w:cs="Arial Narrow"/>
                <w:sz w:val="24"/>
                <w:szCs w:val="24"/>
              </w:rPr>
              <w:t xml:space="preserve"> timely services, proper record-keeping, and adherence to safety protocols</w:t>
            </w:r>
          </w:p>
          <w:p w14:paraId="6DC81AA6" w14:textId="77777777" w:rsidR="000075CD" w:rsidRDefault="000075CD" w:rsidP="000075CD">
            <w:pPr>
              <w:pStyle w:val="ListParagraph"/>
              <w:numPr>
                <w:ilvl w:val="0"/>
                <w:numId w:val="34"/>
              </w:numPr>
              <w:jc w:val="both"/>
              <w:rPr>
                <w:rFonts w:ascii="Arial Narrow" w:eastAsia="Arial Narrow" w:hAnsi="Arial Narrow" w:cs="Arial Narrow"/>
                <w:sz w:val="24"/>
                <w:szCs w:val="24"/>
              </w:rPr>
            </w:pPr>
            <w:r>
              <w:rPr>
                <w:rFonts w:ascii="Arial Narrow" w:eastAsia="Arial Narrow" w:hAnsi="Arial Narrow" w:cs="Arial Narrow"/>
                <w:sz w:val="24"/>
                <w:szCs w:val="24"/>
              </w:rPr>
              <w:t>Ensure compliance with regulatory procedures including renewal of vehicle and motorcycle licenses</w:t>
            </w:r>
          </w:p>
          <w:p w14:paraId="0FC96908" w14:textId="77777777" w:rsidR="00BE5ED2" w:rsidRPr="00BE5ED2" w:rsidRDefault="00BE5ED2" w:rsidP="00BE5ED2">
            <w:pPr>
              <w:pStyle w:val="ListParagraph"/>
              <w:jc w:val="both"/>
              <w:rPr>
                <w:rFonts w:ascii="Arial Narrow" w:eastAsia="Arial Narrow" w:hAnsi="Arial Narrow" w:cs="Arial Narrow"/>
                <w:sz w:val="24"/>
                <w:szCs w:val="24"/>
              </w:rPr>
            </w:pPr>
          </w:p>
          <w:p w14:paraId="3CCF17AC" w14:textId="6D73605C" w:rsidR="00BE5ED2" w:rsidRPr="00BE5ED2" w:rsidRDefault="00BE5ED2" w:rsidP="00BE5ED2">
            <w:pPr>
              <w:pStyle w:val="ListParagraph"/>
              <w:numPr>
                <w:ilvl w:val="0"/>
                <w:numId w:val="33"/>
              </w:numPr>
              <w:ind w:left="316" w:hanging="283"/>
              <w:jc w:val="both"/>
              <w:rPr>
                <w:rFonts w:ascii="Arial Narrow" w:eastAsia="Arial Narrow" w:hAnsi="Arial Narrow" w:cs="Arial Narrow"/>
                <w:b/>
                <w:bCs/>
                <w:sz w:val="24"/>
                <w:szCs w:val="24"/>
              </w:rPr>
            </w:pPr>
            <w:r w:rsidRPr="00BE5ED2">
              <w:rPr>
                <w:rFonts w:ascii="Arial Narrow" w:eastAsia="Arial Narrow" w:hAnsi="Arial Narrow" w:cs="Arial Narrow"/>
                <w:b/>
                <w:bCs/>
                <w:sz w:val="24"/>
                <w:szCs w:val="24"/>
              </w:rPr>
              <w:t>Capacity Building and Mentoring (5%)</w:t>
            </w:r>
          </w:p>
          <w:p w14:paraId="6FCBEB10" w14:textId="77777777" w:rsidR="00BE5ED2" w:rsidRPr="00BE5ED2" w:rsidRDefault="00BE5ED2" w:rsidP="00BE5ED2">
            <w:pPr>
              <w:pStyle w:val="ListParagraph"/>
              <w:numPr>
                <w:ilvl w:val="0"/>
                <w:numId w:val="34"/>
              </w:numPr>
              <w:jc w:val="both"/>
              <w:rPr>
                <w:rFonts w:ascii="Arial Narrow" w:eastAsia="Arial Narrow" w:hAnsi="Arial Narrow" w:cs="Arial Narrow"/>
                <w:sz w:val="24"/>
                <w:szCs w:val="24"/>
              </w:rPr>
            </w:pPr>
            <w:r w:rsidRPr="00BE5ED2">
              <w:rPr>
                <w:rFonts w:ascii="Arial Narrow" w:eastAsia="Arial Narrow" w:hAnsi="Arial Narrow" w:cs="Arial Narrow"/>
                <w:sz w:val="24"/>
                <w:szCs w:val="24"/>
              </w:rPr>
              <w:t>Collaborate closely with relevant staff to build their capacity in administration and logistics management.</w:t>
            </w:r>
          </w:p>
          <w:p w14:paraId="7D05ACE2" w14:textId="77777777" w:rsidR="00BE5ED2" w:rsidRPr="00BE5ED2" w:rsidRDefault="00BE5ED2" w:rsidP="00BE5ED2">
            <w:pPr>
              <w:pStyle w:val="ListParagraph"/>
              <w:numPr>
                <w:ilvl w:val="0"/>
                <w:numId w:val="34"/>
              </w:numPr>
              <w:jc w:val="both"/>
              <w:rPr>
                <w:rFonts w:ascii="Arial Narrow" w:eastAsia="Arial Narrow" w:hAnsi="Arial Narrow" w:cs="Arial Narrow"/>
                <w:sz w:val="24"/>
                <w:szCs w:val="24"/>
              </w:rPr>
            </w:pPr>
            <w:r w:rsidRPr="00BE5ED2">
              <w:rPr>
                <w:rFonts w:ascii="Arial Narrow" w:eastAsia="Arial Narrow" w:hAnsi="Arial Narrow" w:cs="Arial Narrow"/>
                <w:sz w:val="24"/>
                <w:szCs w:val="24"/>
              </w:rPr>
              <w:t>Conduct training sessions on corporate rules, regulations, and tools, enhancing staff competencies.</w:t>
            </w:r>
          </w:p>
          <w:p w14:paraId="5DC665D7" w14:textId="77777777" w:rsidR="00ED64AD" w:rsidRDefault="00BE5ED2" w:rsidP="00BE5ED2">
            <w:pPr>
              <w:pStyle w:val="ListParagraph"/>
              <w:numPr>
                <w:ilvl w:val="0"/>
                <w:numId w:val="34"/>
              </w:numPr>
              <w:jc w:val="both"/>
              <w:rPr>
                <w:rFonts w:ascii="Arial Narrow" w:eastAsia="Arial Narrow" w:hAnsi="Arial Narrow" w:cs="Arial Narrow"/>
                <w:sz w:val="24"/>
                <w:szCs w:val="24"/>
              </w:rPr>
            </w:pPr>
            <w:r w:rsidRPr="00BE5ED2">
              <w:rPr>
                <w:rFonts w:ascii="Arial Narrow" w:eastAsia="Arial Narrow" w:hAnsi="Arial Narrow" w:cs="Arial Narrow"/>
                <w:sz w:val="24"/>
                <w:szCs w:val="24"/>
              </w:rPr>
              <w:t>Foster a culture of continuous learning and improvement within the team, contributing to enhanced organizational effectiveness in logistics planning.</w:t>
            </w:r>
          </w:p>
          <w:p w14:paraId="1F3DE02B" w14:textId="77777777" w:rsidR="00BE5ED2" w:rsidRPr="00765A2D" w:rsidRDefault="00BE5ED2" w:rsidP="00765A2D">
            <w:pPr>
              <w:ind w:left="360"/>
              <w:jc w:val="both"/>
              <w:rPr>
                <w:rFonts w:ascii="Arial Narrow" w:eastAsia="Arial Narrow" w:hAnsi="Arial Narrow" w:cs="Arial Narrow"/>
                <w:sz w:val="24"/>
                <w:szCs w:val="24"/>
              </w:rPr>
            </w:pPr>
          </w:p>
          <w:p w14:paraId="23CD9D27" w14:textId="77777777" w:rsidR="00B11D8C" w:rsidRPr="00F946CD" w:rsidRDefault="00FD158E" w:rsidP="00B11D8C">
            <w:pPr>
              <w:rPr>
                <w:rFonts w:ascii="Arial Narrow" w:hAnsi="Arial Narrow" w:cs="Arial"/>
                <w:sz w:val="24"/>
                <w:szCs w:val="24"/>
              </w:rPr>
            </w:pPr>
            <w:r>
              <w:rPr>
                <w:rFonts w:ascii="Arial Narrow" w:hAnsi="Arial Narrow" w:cs="Arial"/>
                <w:b/>
                <w:sz w:val="24"/>
                <w:szCs w:val="24"/>
              </w:rPr>
              <w:t xml:space="preserve">Academic </w:t>
            </w:r>
            <w:r w:rsidR="00B11D8C" w:rsidRPr="00F946CD">
              <w:rPr>
                <w:rFonts w:ascii="Arial Narrow" w:hAnsi="Arial Narrow" w:cs="Arial"/>
                <w:b/>
                <w:sz w:val="24"/>
                <w:szCs w:val="24"/>
              </w:rPr>
              <w:t>Qualifications</w:t>
            </w:r>
            <w:r w:rsidR="00B11D8C" w:rsidRPr="00F946CD">
              <w:rPr>
                <w:rFonts w:ascii="Arial Narrow" w:hAnsi="Arial Narrow" w:cs="Arial"/>
                <w:sz w:val="24"/>
                <w:szCs w:val="24"/>
              </w:rPr>
              <w:t>:</w:t>
            </w:r>
          </w:p>
          <w:p w14:paraId="1139784C" w14:textId="3774C468" w:rsidR="00D02731" w:rsidRPr="00D02731" w:rsidRDefault="00D02731" w:rsidP="00D02731">
            <w:pPr>
              <w:pStyle w:val="ListParagraph"/>
              <w:numPr>
                <w:ilvl w:val="0"/>
                <w:numId w:val="34"/>
              </w:numPr>
              <w:jc w:val="both"/>
              <w:rPr>
                <w:rFonts w:ascii="Arial Narrow" w:eastAsia="Arial Narrow" w:hAnsi="Arial Narrow" w:cs="Arial Narrow"/>
                <w:sz w:val="24"/>
                <w:szCs w:val="24"/>
              </w:rPr>
            </w:pPr>
            <w:r w:rsidRPr="00D02731">
              <w:rPr>
                <w:rFonts w:ascii="Arial Narrow" w:eastAsia="Arial Narrow" w:hAnsi="Arial Narrow" w:cs="Arial Narrow"/>
                <w:sz w:val="24"/>
                <w:szCs w:val="24"/>
              </w:rPr>
              <w:t xml:space="preserve">Bachelor’s Degree in any of these or related disciplines from a </w:t>
            </w:r>
            <w:proofErr w:type="spellStart"/>
            <w:r w:rsidRPr="00D02731">
              <w:rPr>
                <w:rFonts w:ascii="Arial Narrow" w:eastAsia="Arial Narrow" w:hAnsi="Arial Narrow" w:cs="Arial Narrow"/>
                <w:sz w:val="24"/>
                <w:szCs w:val="24"/>
              </w:rPr>
              <w:t>recognised</w:t>
            </w:r>
            <w:proofErr w:type="spellEnd"/>
            <w:r w:rsidRPr="00D02731">
              <w:rPr>
                <w:rFonts w:ascii="Arial Narrow" w:eastAsia="Arial Narrow" w:hAnsi="Arial Narrow" w:cs="Arial Narrow"/>
                <w:sz w:val="24"/>
                <w:szCs w:val="24"/>
              </w:rPr>
              <w:t xml:space="preserve"> University:  Business </w:t>
            </w:r>
            <w:r w:rsidR="00E26481" w:rsidRPr="00D02731">
              <w:rPr>
                <w:rFonts w:ascii="Arial Narrow" w:eastAsia="Arial Narrow" w:hAnsi="Arial Narrow" w:cs="Arial Narrow"/>
                <w:sz w:val="24"/>
                <w:szCs w:val="24"/>
              </w:rPr>
              <w:t>Administration</w:t>
            </w:r>
            <w:r w:rsidRPr="00D02731">
              <w:rPr>
                <w:rFonts w:ascii="Arial Narrow" w:eastAsia="Arial Narrow" w:hAnsi="Arial Narrow" w:cs="Arial Narrow"/>
                <w:sz w:val="24"/>
                <w:szCs w:val="24"/>
              </w:rPr>
              <w:t>, Logistics, Stores Management, supply chain management.</w:t>
            </w:r>
          </w:p>
          <w:p w14:paraId="64C8AA83" w14:textId="77777777" w:rsidR="00D02731" w:rsidRPr="00D02731" w:rsidRDefault="00D02731" w:rsidP="00D02731">
            <w:pPr>
              <w:pStyle w:val="ListParagraph"/>
              <w:numPr>
                <w:ilvl w:val="0"/>
                <w:numId w:val="34"/>
              </w:numPr>
              <w:jc w:val="both"/>
              <w:rPr>
                <w:rFonts w:ascii="Arial Narrow" w:eastAsia="Arial Narrow" w:hAnsi="Arial Narrow" w:cs="Arial Narrow"/>
                <w:sz w:val="24"/>
                <w:szCs w:val="24"/>
              </w:rPr>
            </w:pPr>
            <w:r w:rsidRPr="00D02731">
              <w:rPr>
                <w:rFonts w:ascii="Arial Narrow" w:eastAsia="Arial Narrow" w:hAnsi="Arial Narrow" w:cs="Arial Narrow"/>
                <w:sz w:val="24"/>
                <w:szCs w:val="24"/>
              </w:rPr>
              <w:t>Post graduate qualification certifications in logistics, supply chain management, or administration can be advantageous.</w:t>
            </w:r>
          </w:p>
          <w:p w14:paraId="1B77EE2E" w14:textId="77777777" w:rsidR="00BE5ED2" w:rsidRPr="00BE5ED2" w:rsidRDefault="00BE5ED2" w:rsidP="00BE5ED2">
            <w:pPr>
              <w:pStyle w:val="ListParagraph"/>
              <w:jc w:val="both"/>
              <w:rPr>
                <w:rFonts w:ascii="Arial Narrow" w:eastAsia="Arial Narrow" w:hAnsi="Arial Narrow" w:cs="Arial Narrow"/>
                <w:sz w:val="24"/>
                <w:szCs w:val="24"/>
              </w:rPr>
            </w:pPr>
          </w:p>
          <w:p w14:paraId="62F9148E" w14:textId="77777777" w:rsidR="00B11D8C" w:rsidRPr="00F946CD" w:rsidRDefault="00B11D8C" w:rsidP="00B11D8C">
            <w:pPr>
              <w:pStyle w:val="JDTitle"/>
              <w:spacing w:before="0" w:after="0"/>
              <w:jc w:val="both"/>
              <w:rPr>
                <w:rFonts w:ascii="Arial Narrow" w:hAnsi="Arial Narrow" w:cs="Arial"/>
                <w:sz w:val="24"/>
              </w:rPr>
            </w:pPr>
            <w:r w:rsidRPr="00F946CD">
              <w:rPr>
                <w:rFonts w:ascii="Arial Narrow" w:hAnsi="Arial Narrow" w:cs="Arial"/>
                <w:sz w:val="24"/>
              </w:rPr>
              <w:t>Job related experience and knowledge:</w:t>
            </w:r>
          </w:p>
          <w:p w14:paraId="1DC318E5" w14:textId="77777777" w:rsidR="00024C32" w:rsidRPr="00024C32" w:rsidRDefault="00024C32" w:rsidP="00024C32">
            <w:pPr>
              <w:pStyle w:val="ListParagraph"/>
              <w:numPr>
                <w:ilvl w:val="0"/>
                <w:numId w:val="34"/>
              </w:numPr>
              <w:jc w:val="both"/>
              <w:rPr>
                <w:rFonts w:ascii="Arial Narrow" w:eastAsia="Arial Narrow" w:hAnsi="Arial Narrow" w:cs="Arial Narrow"/>
                <w:sz w:val="24"/>
                <w:szCs w:val="24"/>
              </w:rPr>
            </w:pPr>
            <w:r w:rsidRPr="00024C32">
              <w:rPr>
                <w:rFonts w:ascii="Arial Narrow" w:eastAsia="Arial Narrow" w:hAnsi="Arial Narrow" w:cs="Arial Narrow"/>
                <w:sz w:val="24"/>
                <w:szCs w:val="24"/>
              </w:rPr>
              <w:t>3 year’s work experience in office administration, logistics and stores management.</w:t>
            </w:r>
          </w:p>
          <w:p w14:paraId="609EDDC9" w14:textId="77777777" w:rsidR="00024C32" w:rsidRPr="00024C32" w:rsidRDefault="00024C32" w:rsidP="00024C32">
            <w:pPr>
              <w:pStyle w:val="ListParagraph"/>
              <w:numPr>
                <w:ilvl w:val="0"/>
                <w:numId w:val="34"/>
              </w:numPr>
              <w:jc w:val="both"/>
              <w:rPr>
                <w:rFonts w:ascii="Arial Narrow" w:eastAsia="Arial Narrow" w:hAnsi="Arial Narrow" w:cs="Arial Narrow"/>
                <w:sz w:val="24"/>
                <w:szCs w:val="24"/>
              </w:rPr>
            </w:pPr>
            <w:r w:rsidRPr="00024C32">
              <w:rPr>
                <w:rFonts w:ascii="Arial Narrow" w:eastAsia="Arial Narrow" w:hAnsi="Arial Narrow" w:cs="Arial Narrow"/>
                <w:sz w:val="24"/>
                <w:szCs w:val="24"/>
              </w:rPr>
              <w:t>Experience in coordinating travel arrangements, meetings and events.</w:t>
            </w:r>
          </w:p>
          <w:p w14:paraId="49AF44A1" w14:textId="77777777" w:rsidR="00024C32" w:rsidRPr="00024C32" w:rsidRDefault="00024C32" w:rsidP="00024C32">
            <w:pPr>
              <w:pStyle w:val="ListParagraph"/>
              <w:numPr>
                <w:ilvl w:val="0"/>
                <w:numId w:val="34"/>
              </w:numPr>
              <w:jc w:val="both"/>
              <w:rPr>
                <w:rFonts w:ascii="Arial Narrow" w:eastAsia="Arial Narrow" w:hAnsi="Arial Narrow" w:cs="Arial Narrow"/>
                <w:sz w:val="24"/>
                <w:szCs w:val="24"/>
              </w:rPr>
            </w:pPr>
            <w:r w:rsidRPr="00024C32">
              <w:rPr>
                <w:rFonts w:ascii="Arial Narrow" w:eastAsia="Arial Narrow" w:hAnsi="Arial Narrow" w:cs="Arial Narrow"/>
                <w:sz w:val="24"/>
                <w:szCs w:val="24"/>
              </w:rPr>
              <w:t>Experience in managing office supplies, ensuring adequate stock levels.</w:t>
            </w:r>
          </w:p>
          <w:p w14:paraId="63E8C1CF" w14:textId="77777777" w:rsidR="00024C32" w:rsidRPr="00024C32" w:rsidRDefault="00024C32" w:rsidP="00024C32">
            <w:pPr>
              <w:pStyle w:val="ListParagraph"/>
              <w:numPr>
                <w:ilvl w:val="0"/>
                <w:numId w:val="34"/>
              </w:numPr>
              <w:jc w:val="both"/>
              <w:rPr>
                <w:rFonts w:ascii="Arial Narrow" w:eastAsia="Arial Narrow" w:hAnsi="Arial Narrow" w:cs="Arial Narrow"/>
                <w:sz w:val="24"/>
                <w:szCs w:val="24"/>
              </w:rPr>
            </w:pPr>
            <w:r w:rsidRPr="00024C32">
              <w:rPr>
                <w:rFonts w:ascii="Arial Narrow" w:eastAsia="Arial Narrow" w:hAnsi="Arial Narrow" w:cs="Arial Narrow"/>
                <w:sz w:val="24"/>
                <w:szCs w:val="24"/>
              </w:rPr>
              <w:t>Practical experience in maintaining inventory of assets and ensuring proper utilization.</w:t>
            </w:r>
          </w:p>
          <w:p w14:paraId="735FFC8F" w14:textId="77777777" w:rsidR="00024C32" w:rsidRPr="00024C32" w:rsidRDefault="00024C32" w:rsidP="00024C32">
            <w:pPr>
              <w:pStyle w:val="ListParagraph"/>
              <w:numPr>
                <w:ilvl w:val="0"/>
                <w:numId w:val="34"/>
              </w:numPr>
              <w:jc w:val="both"/>
              <w:rPr>
                <w:rFonts w:ascii="Arial Narrow" w:eastAsia="Arial Narrow" w:hAnsi="Arial Narrow" w:cs="Arial Narrow"/>
                <w:sz w:val="24"/>
                <w:szCs w:val="24"/>
              </w:rPr>
            </w:pPr>
            <w:r w:rsidRPr="00024C32">
              <w:rPr>
                <w:rFonts w:ascii="Arial Narrow" w:eastAsia="Arial Narrow" w:hAnsi="Arial Narrow" w:cs="Arial Narrow"/>
                <w:sz w:val="24"/>
                <w:szCs w:val="24"/>
              </w:rPr>
              <w:t>Strong organizational, communication and problem-solving skills.</w:t>
            </w:r>
          </w:p>
          <w:p w14:paraId="20425A0F" w14:textId="77777777" w:rsidR="00343DF0" w:rsidRDefault="00024C32" w:rsidP="00024C32">
            <w:pPr>
              <w:pStyle w:val="ListParagraph"/>
              <w:numPr>
                <w:ilvl w:val="0"/>
                <w:numId w:val="34"/>
              </w:numPr>
              <w:jc w:val="both"/>
              <w:rPr>
                <w:rFonts w:ascii="Arial Narrow" w:eastAsia="Arial Narrow" w:hAnsi="Arial Narrow" w:cs="Arial Narrow"/>
                <w:sz w:val="24"/>
                <w:szCs w:val="24"/>
              </w:rPr>
            </w:pPr>
            <w:r w:rsidRPr="00024C32">
              <w:rPr>
                <w:rFonts w:ascii="Arial Narrow" w:eastAsia="Arial Narrow" w:hAnsi="Arial Narrow" w:cs="Arial Narrow"/>
                <w:sz w:val="24"/>
                <w:szCs w:val="24"/>
              </w:rPr>
              <w:t xml:space="preserve">Experience in administrative support to </w:t>
            </w:r>
            <w:proofErr w:type="spellStart"/>
            <w:r w:rsidRPr="00024C32">
              <w:rPr>
                <w:rFonts w:ascii="Arial Narrow" w:eastAsia="Arial Narrow" w:hAnsi="Arial Narrow" w:cs="Arial Narrow"/>
                <w:sz w:val="24"/>
                <w:szCs w:val="24"/>
              </w:rPr>
              <w:t>programme</w:t>
            </w:r>
            <w:proofErr w:type="spellEnd"/>
            <w:r w:rsidRPr="00024C32">
              <w:rPr>
                <w:rFonts w:ascii="Arial Narrow" w:eastAsia="Arial Narrow" w:hAnsi="Arial Narrow" w:cs="Arial Narrow"/>
                <w:sz w:val="24"/>
                <w:szCs w:val="24"/>
              </w:rPr>
              <w:t xml:space="preserve"> teams is an added advantage.</w:t>
            </w:r>
          </w:p>
          <w:p w14:paraId="33C5B640" w14:textId="77777777" w:rsidR="00BE5ED2" w:rsidRPr="00353519" w:rsidRDefault="00BE5ED2" w:rsidP="00353519">
            <w:pPr>
              <w:pStyle w:val="JDBullets"/>
              <w:numPr>
                <w:ilvl w:val="0"/>
                <w:numId w:val="0"/>
              </w:numPr>
              <w:spacing w:before="0" w:after="0"/>
              <w:ind w:left="720"/>
              <w:jc w:val="both"/>
              <w:rPr>
                <w:rFonts w:ascii="Arial Narrow" w:hAnsi="Arial Narrow"/>
                <w:sz w:val="24"/>
              </w:rPr>
            </w:pPr>
          </w:p>
          <w:p w14:paraId="42ED8E7D" w14:textId="77777777" w:rsidR="00402D8F" w:rsidRPr="00402D8F" w:rsidRDefault="00402D8F" w:rsidP="00402D8F">
            <w:pPr>
              <w:pStyle w:val="JDTitle"/>
              <w:spacing w:before="0" w:after="0"/>
              <w:jc w:val="both"/>
              <w:rPr>
                <w:rFonts w:ascii="Arial Narrow" w:hAnsi="Arial Narrow" w:cs="Arial"/>
                <w:sz w:val="24"/>
              </w:rPr>
            </w:pPr>
            <w:r w:rsidRPr="00402D8F">
              <w:rPr>
                <w:rFonts w:ascii="Arial Narrow" w:hAnsi="Arial Narrow" w:cs="Arial"/>
                <w:sz w:val="24"/>
              </w:rPr>
              <w:t>Special Attributes:</w:t>
            </w:r>
          </w:p>
          <w:p w14:paraId="2E803810" w14:textId="77777777" w:rsidR="00353519" w:rsidRPr="00353519" w:rsidRDefault="00353519" w:rsidP="00353519">
            <w:pPr>
              <w:pStyle w:val="JDBullets"/>
              <w:numPr>
                <w:ilvl w:val="0"/>
                <w:numId w:val="17"/>
              </w:numPr>
              <w:spacing w:before="0" w:after="0"/>
              <w:rPr>
                <w:rFonts w:ascii="Arial Narrow" w:hAnsi="Arial Narrow" w:cs="Arial"/>
                <w:sz w:val="24"/>
              </w:rPr>
            </w:pPr>
            <w:r w:rsidRPr="00353519">
              <w:rPr>
                <w:rFonts w:ascii="Arial Narrow" w:hAnsi="Arial Narrow" w:cs="Arial"/>
                <w:sz w:val="24"/>
              </w:rPr>
              <w:t>Attention to Detail.</w:t>
            </w:r>
          </w:p>
          <w:p w14:paraId="07F391D0" w14:textId="77777777" w:rsidR="00353519" w:rsidRPr="00353519" w:rsidRDefault="00353519" w:rsidP="00353519">
            <w:pPr>
              <w:pStyle w:val="JDBullets"/>
              <w:numPr>
                <w:ilvl w:val="0"/>
                <w:numId w:val="17"/>
              </w:numPr>
              <w:spacing w:before="0" w:after="0"/>
              <w:rPr>
                <w:rFonts w:ascii="Arial Narrow" w:hAnsi="Arial Narrow" w:cs="Arial"/>
                <w:sz w:val="24"/>
              </w:rPr>
            </w:pPr>
            <w:r w:rsidRPr="00353519">
              <w:rPr>
                <w:rFonts w:ascii="Arial Narrow" w:hAnsi="Arial Narrow" w:cs="Arial"/>
                <w:sz w:val="24"/>
              </w:rPr>
              <w:t>Analytical Skills.</w:t>
            </w:r>
          </w:p>
          <w:p w14:paraId="262D7D6E" w14:textId="77777777" w:rsidR="00353519" w:rsidRPr="00353519" w:rsidRDefault="00353519" w:rsidP="00353519">
            <w:pPr>
              <w:pStyle w:val="JDBullets"/>
              <w:numPr>
                <w:ilvl w:val="0"/>
                <w:numId w:val="17"/>
              </w:numPr>
              <w:spacing w:before="0" w:after="0"/>
              <w:rPr>
                <w:rFonts w:ascii="Arial Narrow" w:hAnsi="Arial Narrow" w:cs="Arial"/>
                <w:sz w:val="24"/>
              </w:rPr>
            </w:pPr>
            <w:r w:rsidRPr="00353519">
              <w:rPr>
                <w:rFonts w:ascii="Arial Narrow" w:hAnsi="Arial Narrow" w:cs="Arial"/>
                <w:sz w:val="24"/>
              </w:rPr>
              <w:lastRenderedPageBreak/>
              <w:t>Communication Skills.</w:t>
            </w:r>
          </w:p>
          <w:p w14:paraId="3A31A686" w14:textId="77777777" w:rsidR="00353519" w:rsidRPr="00353519" w:rsidRDefault="00353519" w:rsidP="00353519">
            <w:pPr>
              <w:pStyle w:val="JDBullets"/>
              <w:numPr>
                <w:ilvl w:val="0"/>
                <w:numId w:val="17"/>
              </w:numPr>
              <w:spacing w:before="0" w:after="0"/>
              <w:rPr>
                <w:rFonts w:ascii="Arial Narrow" w:hAnsi="Arial Narrow" w:cs="Arial"/>
                <w:sz w:val="24"/>
              </w:rPr>
            </w:pPr>
            <w:r w:rsidRPr="00353519">
              <w:rPr>
                <w:rFonts w:ascii="Arial Narrow" w:hAnsi="Arial Narrow" w:cs="Arial"/>
                <w:sz w:val="24"/>
              </w:rPr>
              <w:t>Problem-Solving.</w:t>
            </w:r>
          </w:p>
          <w:p w14:paraId="1DCE3A0C" w14:textId="77777777" w:rsidR="00353519" w:rsidRPr="00353519" w:rsidRDefault="00353519" w:rsidP="00353519">
            <w:pPr>
              <w:pStyle w:val="JDBullets"/>
              <w:numPr>
                <w:ilvl w:val="0"/>
                <w:numId w:val="17"/>
              </w:numPr>
              <w:spacing w:before="0" w:after="0"/>
              <w:rPr>
                <w:rFonts w:ascii="Arial Narrow" w:hAnsi="Arial Narrow" w:cs="Arial"/>
                <w:sz w:val="24"/>
              </w:rPr>
            </w:pPr>
            <w:r w:rsidRPr="00353519">
              <w:rPr>
                <w:rFonts w:ascii="Arial Narrow" w:hAnsi="Arial Narrow" w:cs="Arial"/>
                <w:sz w:val="24"/>
              </w:rPr>
              <w:t>Team Collaboration.</w:t>
            </w:r>
          </w:p>
          <w:p w14:paraId="0B95B042" w14:textId="77777777" w:rsidR="00353519" w:rsidRPr="00353519" w:rsidRDefault="00353519" w:rsidP="00353519">
            <w:pPr>
              <w:pStyle w:val="JDBullets"/>
              <w:numPr>
                <w:ilvl w:val="0"/>
                <w:numId w:val="17"/>
              </w:numPr>
              <w:spacing w:before="0" w:after="0"/>
              <w:rPr>
                <w:rFonts w:ascii="Arial Narrow" w:hAnsi="Arial Narrow" w:cs="Arial"/>
                <w:sz w:val="24"/>
              </w:rPr>
            </w:pPr>
            <w:r w:rsidRPr="00353519">
              <w:rPr>
                <w:rFonts w:ascii="Arial Narrow" w:hAnsi="Arial Narrow" w:cs="Arial"/>
                <w:sz w:val="24"/>
              </w:rPr>
              <w:t>Integrity.</w:t>
            </w:r>
          </w:p>
          <w:p w14:paraId="08979BE9" w14:textId="77777777" w:rsidR="002003E2" w:rsidRDefault="00353519" w:rsidP="00353519">
            <w:pPr>
              <w:pStyle w:val="JDBullets"/>
              <w:numPr>
                <w:ilvl w:val="0"/>
                <w:numId w:val="17"/>
              </w:numPr>
              <w:spacing w:before="0" w:after="0"/>
              <w:rPr>
                <w:rFonts w:ascii="Arial Narrow" w:hAnsi="Arial Narrow" w:cs="Arial"/>
                <w:sz w:val="24"/>
              </w:rPr>
            </w:pPr>
            <w:r w:rsidRPr="00353519">
              <w:rPr>
                <w:rFonts w:ascii="Arial Narrow" w:hAnsi="Arial Narrow" w:cs="Arial"/>
                <w:sz w:val="24"/>
              </w:rPr>
              <w:t>Adaptability.</w:t>
            </w:r>
          </w:p>
          <w:p w14:paraId="3B44FB82" w14:textId="77777777" w:rsidR="00353519" w:rsidRPr="002003E2" w:rsidRDefault="00353519" w:rsidP="00353519">
            <w:pPr>
              <w:pStyle w:val="JDBullets"/>
              <w:numPr>
                <w:ilvl w:val="0"/>
                <w:numId w:val="0"/>
              </w:numPr>
              <w:spacing w:before="0" w:after="0"/>
              <w:ind w:left="720"/>
              <w:rPr>
                <w:rFonts w:ascii="Arial Narrow" w:hAnsi="Arial Narrow" w:cs="Arial"/>
                <w:sz w:val="24"/>
              </w:rPr>
            </w:pPr>
          </w:p>
          <w:p w14:paraId="6071771A" w14:textId="77777777" w:rsidR="00402D8F" w:rsidRDefault="00402D8F" w:rsidP="00402D8F">
            <w:pPr>
              <w:autoSpaceDE w:val="0"/>
              <w:spacing w:before="0" w:after="0"/>
              <w:rPr>
                <w:rFonts w:ascii="Arial Narrow" w:hAnsi="Arial Narrow" w:cs="Segoe UI"/>
                <w:b/>
                <w:bCs/>
                <w:sz w:val="24"/>
                <w:szCs w:val="24"/>
              </w:rPr>
            </w:pPr>
            <w:r w:rsidRPr="00402D8F">
              <w:rPr>
                <w:rFonts w:ascii="Arial Narrow" w:hAnsi="Arial Narrow" w:cs="Segoe UI"/>
                <w:b/>
                <w:bCs/>
                <w:sz w:val="24"/>
                <w:szCs w:val="24"/>
              </w:rPr>
              <w:t>Competences:</w:t>
            </w:r>
          </w:p>
          <w:tbl>
            <w:tblPr>
              <w:tblW w:w="0" w:type="auto"/>
              <w:tblLayout w:type="fixed"/>
              <w:tblCellMar>
                <w:left w:w="0" w:type="dxa"/>
                <w:right w:w="0" w:type="dxa"/>
              </w:tblCellMar>
              <w:tblLook w:val="01E0" w:firstRow="1" w:lastRow="1" w:firstColumn="1" w:lastColumn="1" w:noHBand="0" w:noVBand="0"/>
            </w:tblPr>
            <w:tblGrid>
              <w:gridCol w:w="4467"/>
              <w:gridCol w:w="1732"/>
              <w:gridCol w:w="1724"/>
              <w:gridCol w:w="1724"/>
            </w:tblGrid>
            <w:tr w:rsidR="00332447" w14:paraId="2AE27DEE" w14:textId="77777777">
              <w:trPr>
                <w:trHeight w:hRule="exact" w:val="550"/>
              </w:trPr>
              <w:tc>
                <w:tcPr>
                  <w:tcW w:w="4467" w:type="dxa"/>
                  <w:tcBorders>
                    <w:top w:val="single" w:sz="5" w:space="0" w:color="000000"/>
                    <w:left w:val="single" w:sz="5" w:space="0" w:color="000000"/>
                    <w:bottom w:val="single" w:sz="5" w:space="0" w:color="000000"/>
                    <w:right w:val="single" w:sz="5" w:space="0" w:color="000000"/>
                  </w:tcBorders>
                </w:tcPr>
                <w:p w14:paraId="7BF30838" w14:textId="77777777" w:rsidR="00332447" w:rsidRPr="00DE061C" w:rsidRDefault="00332447" w:rsidP="00332447">
                  <w:pPr>
                    <w:spacing w:line="280" w:lineRule="exact"/>
                    <w:ind w:left="102"/>
                    <w:rPr>
                      <w:rFonts w:ascii="Arial Narrow" w:eastAsia="Cambria" w:hAnsi="Arial Narrow" w:cs="Cambria"/>
                      <w:sz w:val="24"/>
                      <w:szCs w:val="24"/>
                    </w:rPr>
                  </w:pPr>
                  <w:r w:rsidRPr="00DE061C">
                    <w:rPr>
                      <w:rFonts w:ascii="Arial Narrow" w:eastAsia="Cambria" w:hAnsi="Arial Narrow" w:cs="Cambria"/>
                      <w:b/>
                      <w:spacing w:val="-1"/>
                      <w:sz w:val="24"/>
                      <w:szCs w:val="24"/>
                    </w:rPr>
                    <w:t>C</w:t>
                  </w:r>
                  <w:r w:rsidRPr="00DE061C">
                    <w:rPr>
                      <w:rFonts w:ascii="Arial Narrow" w:eastAsia="Cambria" w:hAnsi="Arial Narrow" w:cs="Cambria"/>
                      <w:b/>
                      <w:sz w:val="24"/>
                      <w:szCs w:val="24"/>
                    </w:rPr>
                    <w:t>om</w:t>
                  </w:r>
                  <w:r w:rsidRPr="00DE061C">
                    <w:rPr>
                      <w:rFonts w:ascii="Arial Narrow" w:eastAsia="Cambria" w:hAnsi="Arial Narrow" w:cs="Cambria"/>
                      <w:b/>
                      <w:spacing w:val="1"/>
                      <w:sz w:val="24"/>
                      <w:szCs w:val="24"/>
                    </w:rPr>
                    <w:t>p</w:t>
                  </w:r>
                  <w:r w:rsidRPr="00DE061C">
                    <w:rPr>
                      <w:rFonts w:ascii="Arial Narrow" w:eastAsia="Cambria" w:hAnsi="Arial Narrow" w:cs="Cambria"/>
                      <w:b/>
                      <w:sz w:val="24"/>
                      <w:szCs w:val="24"/>
                    </w:rPr>
                    <w:t>e</w:t>
                  </w:r>
                  <w:r w:rsidRPr="00DE061C">
                    <w:rPr>
                      <w:rFonts w:ascii="Arial Narrow" w:eastAsia="Cambria" w:hAnsi="Arial Narrow" w:cs="Cambria"/>
                      <w:b/>
                      <w:spacing w:val="1"/>
                      <w:sz w:val="24"/>
                      <w:szCs w:val="24"/>
                    </w:rPr>
                    <w:t>t</w:t>
                  </w:r>
                  <w:r w:rsidRPr="00DE061C">
                    <w:rPr>
                      <w:rFonts w:ascii="Arial Narrow" w:eastAsia="Cambria" w:hAnsi="Arial Narrow" w:cs="Cambria"/>
                      <w:b/>
                      <w:sz w:val="24"/>
                      <w:szCs w:val="24"/>
                    </w:rPr>
                    <w:t>e</w:t>
                  </w:r>
                  <w:r w:rsidRPr="00DE061C">
                    <w:rPr>
                      <w:rFonts w:ascii="Arial Narrow" w:eastAsia="Cambria" w:hAnsi="Arial Narrow" w:cs="Cambria"/>
                      <w:b/>
                      <w:spacing w:val="-1"/>
                      <w:sz w:val="24"/>
                      <w:szCs w:val="24"/>
                    </w:rPr>
                    <w:t>n</w:t>
                  </w:r>
                  <w:r w:rsidRPr="00DE061C">
                    <w:rPr>
                      <w:rFonts w:ascii="Arial Narrow" w:eastAsia="Cambria" w:hAnsi="Arial Narrow" w:cs="Cambria"/>
                      <w:b/>
                      <w:sz w:val="24"/>
                      <w:szCs w:val="24"/>
                    </w:rPr>
                    <w:t>cy</w:t>
                  </w:r>
                </w:p>
              </w:tc>
              <w:tc>
                <w:tcPr>
                  <w:tcW w:w="1732" w:type="dxa"/>
                  <w:tcBorders>
                    <w:top w:val="single" w:sz="5" w:space="0" w:color="000000"/>
                    <w:left w:val="single" w:sz="5" w:space="0" w:color="000000"/>
                    <w:bottom w:val="single" w:sz="5" w:space="0" w:color="000000"/>
                    <w:right w:val="single" w:sz="5" w:space="0" w:color="000000"/>
                  </w:tcBorders>
                </w:tcPr>
                <w:p w14:paraId="358F3C23" w14:textId="77777777" w:rsidR="00332447" w:rsidRPr="00DE061C" w:rsidRDefault="00332447" w:rsidP="00332447">
                  <w:pPr>
                    <w:spacing w:before="61"/>
                    <w:ind w:left="102"/>
                    <w:rPr>
                      <w:rFonts w:ascii="Arial Narrow" w:eastAsia="Cambria" w:hAnsi="Arial Narrow" w:cs="Cambria"/>
                      <w:sz w:val="24"/>
                      <w:szCs w:val="24"/>
                    </w:rPr>
                  </w:pPr>
                  <w:r w:rsidRPr="00DE061C">
                    <w:rPr>
                      <w:rFonts w:ascii="Arial Narrow" w:eastAsia="Cambria" w:hAnsi="Arial Narrow" w:cs="Cambria"/>
                      <w:b/>
                      <w:sz w:val="24"/>
                      <w:szCs w:val="24"/>
                    </w:rPr>
                    <w:t>Fou</w:t>
                  </w:r>
                  <w:r w:rsidRPr="00DE061C">
                    <w:rPr>
                      <w:rFonts w:ascii="Arial Narrow" w:eastAsia="Cambria" w:hAnsi="Arial Narrow" w:cs="Cambria"/>
                      <w:b/>
                      <w:spacing w:val="-1"/>
                      <w:sz w:val="24"/>
                      <w:szCs w:val="24"/>
                    </w:rPr>
                    <w:t>n</w:t>
                  </w:r>
                  <w:r w:rsidRPr="00DE061C">
                    <w:rPr>
                      <w:rFonts w:ascii="Arial Narrow" w:eastAsia="Cambria" w:hAnsi="Arial Narrow" w:cs="Cambria"/>
                      <w:b/>
                      <w:sz w:val="24"/>
                      <w:szCs w:val="24"/>
                    </w:rPr>
                    <w:t>d</w:t>
                  </w:r>
                  <w:r w:rsidRPr="00DE061C">
                    <w:rPr>
                      <w:rFonts w:ascii="Arial Narrow" w:eastAsia="Cambria" w:hAnsi="Arial Narrow" w:cs="Cambria"/>
                      <w:b/>
                      <w:spacing w:val="1"/>
                      <w:sz w:val="24"/>
                      <w:szCs w:val="24"/>
                    </w:rPr>
                    <w:t>at</w:t>
                  </w:r>
                  <w:r w:rsidRPr="00DE061C">
                    <w:rPr>
                      <w:rFonts w:ascii="Arial Narrow" w:eastAsia="Cambria" w:hAnsi="Arial Narrow" w:cs="Cambria"/>
                      <w:b/>
                      <w:spacing w:val="-1"/>
                      <w:sz w:val="24"/>
                      <w:szCs w:val="24"/>
                    </w:rPr>
                    <w:t>i</w:t>
                  </w:r>
                  <w:r w:rsidRPr="00DE061C">
                    <w:rPr>
                      <w:rFonts w:ascii="Arial Narrow" w:eastAsia="Cambria" w:hAnsi="Arial Narrow" w:cs="Cambria"/>
                      <w:b/>
                      <w:sz w:val="24"/>
                      <w:szCs w:val="24"/>
                    </w:rPr>
                    <w:t>on</w:t>
                  </w:r>
                </w:p>
              </w:tc>
              <w:tc>
                <w:tcPr>
                  <w:tcW w:w="1724" w:type="dxa"/>
                  <w:tcBorders>
                    <w:top w:val="single" w:sz="5" w:space="0" w:color="000000"/>
                    <w:left w:val="single" w:sz="5" w:space="0" w:color="000000"/>
                    <w:bottom w:val="single" w:sz="5" w:space="0" w:color="000000"/>
                    <w:right w:val="single" w:sz="5" w:space="0" w:color="000000"/>
                  </w:tcBorders>
                </w:tcPr>
                <w:p w14:paraId="5302E4DA" w14:textId="77777777" w:rsidR="00332447" w:rsidRPr="00DE061C" w:rsidRDefault="00332447" w:rsidP="00332447">
                  <w:pPr>
                    <w:spacing w:before="61"/>
                    <w:ind w:left="102"/>
                    <w:rPr>
                      <w:rFonts w:ascii="Arial Narrow" w:eastAsia="Cambria" w:hAnsi="Arial Narrow" w:cs="Cambria"/>
                      <w:sz w:val="24"/>
                      <w:szCs w:val="24"/>
                    </w:rPr>
                  </w:pPr>
                  <w:r w:rsidRPr="00DE061C">
                    <w:rPr>
                      <w:rFonts w:ascii="Arial Narrow" w:eastAsia="Cambria" w:hAnsi="Arial Narrow" w:cs="Cambria"/>
                      <w:b/>
                      <w:spacing w:val="-1"/>
                      <w:sz w:val="24"/>
                      <w:szCs w:val="24"/>
                    </w:rPr>
                    <w:t>S</w:t>
                  </w:r>
                  <w:r w:rsidRPr="00DE061C">
                    <w:rPr>
                      <w:rFonts w:ascii="Arial Narrow" w:eastAsia="Cambria" w:hAnsi="Arial Narrow" w:cs="Cambria"/>
                      <w:b/>
                      <w:sz w:val="24"/>
                      <w:szCs w:val="24"/>
                    </w:rPr>
                    <w:t>pec</w:t>
                  </w:r>
                  <w:r w:rsidRPr="00DE061C">
                    <w:rPr>
                      <w:rFonts w:ascii="Arial Narrow" w:eastAsia="Cambria" w:hAnsi="Arial Narrow" w:cs="Cambria"/>
                      <w:b/>
                      <w:spacing w:val="-1"/>
                      <w:sz w:val="24"/>
                      <w:szCs w:val="24"/>
                    </w:rPr>
                    <w:t>i</w:t>
                  </w:r>
                  <w:r w:rsidRPr="00DE061C">
                    <w:rPr>
                      <w:rFonts w:ascii="Arial Narrow" w:eastAsia="Cambria" w:hAnsi="Arial Narrow" w:cs="Cambria"/>
                      <w:b/>
                      <w:spacing w:val="1"/>
                      <w:sz w:val="24"/>
                      <w:szCs w:val="24"/>
                    </w:rPr>
                    <w:t>a</w:t>
                  </w:r>
                  <w:r w:rsidRPr="00DE061C">
                    <w:rPr>
                      <w:rFonts w:ascii="Arial Narrow" w:eastAsia="Cambria" w:hAnsi="Arial Narrow" w:cs="Cambria"/>
                      <w:b/>
                      <w:sz w:val="24"/>
                      <w:szCs w:val="24"/>
                    </w:rPr>
                    <w:t>list</w:t>
                  </w:r>
                </w:p>
              </w:tc>
              <w:tc>
                <w:tcPr>
                  <w:tcW w:w="1724" w:type="dxa"/>
                  <w:tcBorders>
                    <w:top w:val="single" w:sz="5" w:space="0" w:color="000000"/>
                    <w:left w:val="single" w:sz="5" w:space="0" w:color="000000"/>
                    <w:bottom w:val="single" w:sz="5" w:space="0" w:color="000000"/>
                    <w:right w:val="single" w:sz="5" w:space="0" w:color="000000"/>
                  </w:tcBorders>
                </w:tcPr>
                <w:p w14:paraId="31126CBE" w14:textId="77777777" w:rsidR="00332447" w:rsidRPr="00DE061C" w:rsidRDefault="00332447" w:rsidP="00332447">
                  <w:pPr>
                    <w:spacing w:before="61"/>
                    <w:ind w:left="102"/>
                    <w:rPr>
                      <w:rFonts w:ascii="Arial Narrow" w:eastAsia="Cambria" w:hAnsi="Arial Narrow" w:cs="Cambria"/>
                      <w:sz w:val="24"/>
                      <w:szCs w:val="24"/>
                    </w:rPr>
                  </w:pPr>
                  <w:r w:rsidRPr="00DE061C">
                    <w:rPr>
                      <w:rFonts w:ascii="Arial Narrow" w:eastAsia="Cambria" w:hAnsi="Arial Narrow" w:cs="Cambria"/>
                      <w:b/>
                      <w:sz w:val="24"/>
                      <w:szCs w:val="24"/>
                    </w:rPr>
                    <w:t>Lea</w:t>
                  </w:r>
                  <w:r w:rsidRPr="00DE061C">
                    <w:rPr>
                      <w:rFonts w:ascii="Arial Narrow" w:eastAsia="Cambria" w:hAnsi="Arial Narrow" w:cs="Cambria"/>
                      <w:b/>
                      <w:spacing w:val="1"/>
                      <w:sz w:val="24"/>
                      <w:szCs w:val="24"/>
                    </w:rPr>
                    <w:t>d</w:t>
                  </w:r>
                  <w:r w:rsidRPr="00DE061C">
                    <w:rPr>
                      <w:rFonts w:ascii="Arial Narrow" w:eastAsia="Cambria" w:hAnsi="Arial Narrow" w:cs="Cambria"/>
                      <w:b/>
                      <w:sz w:val="24"/>
                      <w:szCs w:val="24"/>
                    </w:rPr>
                    <w:t>er</w:t>
                  </w:r>
                </w:p>
              </w:tc>
            </w:tr>
            <w:tr w:rsidR="00332447" w14:paraId="3EF372BF" w14:textId="77777777">
              <w:trPr>
                <w:trHeight w:hRule="exact" w:val="465"/>
              </w:trPr>
              <w:tc>
                <w:tcPr>
                  <w:tcW w:w="4467" w:type="dxa"/>
                  <w:tcBorders>
                    <w:top w:val="single" w:sz="5" w:space="0" w:color="000000"/>
                    <w:left w:val="single" w:sz="5" w:space="0" w:color="000000"/>
                    <w:bottom w:val="single" w:sz="5" w:space="0" w:color="000000"/>
                    <w:right w:val="single" w:sz="5" w:space="0" w:color="000000"/>
                  </w:tcBorders>
                </w:tcPr>
                <w:p w14:paraId="4E05E32F" w14:textId="77777777" w:rsidR="00332447" w:rsidRPr="00DE061C" w:rsidRDefault="00332447" w:rsidP="00332447">
                  <w:pPr>
                    <w:spacing w:before="80"/>
                    <w:ind w:left="102"/>
                    <w:rPr>
                      <w:rFonts w:ascii="Arial Narrow" w:eastAsia="Cambria" w:hAnsi="Arial Narrow" w:cs="Cambria"/>
                      <w:sz w:val="24"/>
                      <w:szCs w:val="24"/>
                    </w:rPr>
                  </w:pPr>
                  <w:r w:rsidRPr="00DE061C">
                    <w:rPr>
                      <w:rFonts w:ascii="Arial Narrow" w:eastAsia="Cambria" w:hAnsi="Arial Narrow" w:cs="Cambria"/>
                      <w:spacing w:val="-1"/>
                      <w:sz w:val="24"/>
                      <w:szCs w:val="24"/>
                    </w:rPr>
                    <w:t>C</w:t>
                  </w:r>
                  <w:r w:rsidRPr="00DE061C">
                    <w:rPr>
                      <w:rFonts w:ascii="Arial Narrow" w:eastAsia="Cambria" w:hAnsi="Arial Narrow" w:cs="Cambria"/>
                      <w:sz w:val="24"/>
                      <w:szCs w:val="24"/>
                    </w:rPr>
                    <w:t>o</w:t>
                  </w:r>
                  <w:r w:rsidRPr="00DE061C">
                    <w:rPr>
                      <w:rFonts w:ascii="Arial Narrow" w:eastAsia="Cambria" w:hAnsi="Arial Narrow" w:cs="Cambria"/>
                      <w:spacing w:val="-1"/>
                      <w:sz w:val="24"/>
                      <w:szCs w:val="24"/>
                    </w:rPr>
                    <w:t>m</w:t>
                  </w:r>
                  <w:r w:rsidRPr="00DE061C">
                    <w:rPr>
                      <w:rFonts w:ascii="Arial Narrow" w:eastAsia="Cambria" w:hAnsi="Arial Narrow" w:cs="Cambria"/>
                      <w:sz w:val="24"/>
                      <w:szCs w:val="24"/>
                    </w:rPr>
                    <w:t>mitme</w:t>
                  </w:r>
                  <w:r w:rsidRPr="00DE061C">
                    <w:rPr>
                      <w:rFonts w:ascii="Arial Narrow" w:eastAsia="Cambria" w:hAnsi="Arial Narrow" w:cs="Cambria"/>
                      <w:spacing w:val="1"/>
                      <w:sz w:val="24"/>
                      <w:szCs w:val="24"/>
                    </w:rPr>
                    <w:t>n</w:t>
                  </w:r>
                  <w:r w:rsidRPr="00DE061C">
                    <w:rPr>
                      <w:rFonts w:ascii="Arial Narrow" w:eastAsia="Cambria" w:hAnsi="Arial Narrow" w:cs="Cambria"/>
                      <w:sz w:val="24"/>
                      <w:szCs w:val="24"/>
                    </w:rPr>
                    <w:t>t &amp;</w:t>
                  </w:r>
                  <w:r w:rsidRPr="00DE061C">
                    <w:rPr>
                      <w:rFonts w:ascii="Arial Narrow" w:eastAsia="Cambria" w:hAnsi="Arial Narrow" w:cs="Cambria"/>
                      <w:spacing w:val="1"/>
                      <w:sz w:val="24"/>
                      <w:szCs w:val="24"/>
                    </w:rPr>
                    <w:t xml:space="preserve"> </w:t>
                  </w:r>
                  <w:r w:rsidRPr="00DE061C">
                    <w:rPr>
                      <w:rFonts w:ascii="Arial Narrow" w:eastAsia="Cambria" w:hAnsi="Arial Narrow" w:cs="Cambria"/>
                      <w:sz w:val="24"/>
                      <w:szCs w:val="24"/>
                    </w:rPr>
                    <w:t>P</w:t>
                  </w:r>
                  <w:r w:rsidRPr="00DE061C">
                    <w:rPr>
                      <w:rFonts w:ascii="Arial Narrow" w:eastAsia="Cambria" w:hAnsi="Arial Narrow" w:cs="Cambria"/>
                      <w:spacing w:val="1"/>
                      <w:sz w:val="24"/>
                      <w:szCs w:val="24"/>
                    </w:rPr>
                    <w:t>e</w:t>
                  </w:r>
                  <w:r w:rsidRPr="00DE061C">
                    <w:rPr>
                      <w:rFonts w:ascii="Arial Narrow" w:eastAsia="Cambria" w:hAnsi="Arial Narrow" w:cs="Cambria"/>
                      <w:spacing w:val="-1"/>
                      <w:sz w:val="24"/>
                      <w:szCs w:val="24"/>
                    </w:rPr>
                    <w:t>r</w:t>
                  </w:r>
                  <w:r w:rsidRPr="00DE061C">
                    <w:rPr>
                      <w:rFonts w:ascii="Arial Narrow" w:eastAsia="Cambria" w:hAnsi="Arial Narrow" w:cs="Cambria"/>
                      <w:sz w:val="24"/>
                      <w:szCs w:val="24"/>
                    </w:rPr>
                    <w:t>son</w:t>
                  </w:r>
                  <w:r w:rsidRPr="00DE061C">
                    <w:rPr>
                      <w:rFonts w:ascii="Arial Narrow" w:eastAsia="Cambria" w:hAnsi="Arial Narrow" w:cs="Cambria"/>
                      <w:spacing w:val="-2"/>
                      <w:sz w:val="24"/>
                      <w:szCs w:val="24"/>
                    </w:rPr>
                    <w:t>a</w:t>
                  </w:r>
                  <w:r w:rsidRPr="00DE061C">
                    <w:rPr>
                      <w:rFonts w:ascii="Arial Narrow" w:eastAsia="Cambria" w:hAnsi="Arial Narrow" w:cs="Cambria"/>
                      <w:sz w:val="24"/>
                      <w:szCs w:val="24"/>
                    </w:rPr>
                    <w:t xml:space="preserve">l </w:t>
                  </w:r>
                  <w:r w:rsidRPr="00DE061C">
                    <w:rPr>
                      <w:rFonts w:ascii="Arial Narrow" w:eastAsia="Cambria" w:hAnsi="Arial Narrow" w:cs="Cambria"/>
                      <w:spacing w:val="-1"/>
                      <w:sz w:val="24"/>
                      <w:szCs w:val="24"/>
                    </w:rPr>
                    <w:t>I</w:t>
                  </w:r>
                  <w:r w:rsidRPr="00DE061C">
                    <w:rPr>
                      <w:rFonts w:ascii="Arial Narrow" w:eastAsia="Cambria" w:hAnsi="Arial Narrow" w:cs="Cambria"/>
                      <w:sz w:val="24"/>
                      <w:szCs w:val="24"/>
                    </w:rPr>
                    <w:t>n</w:t>
                  </w:r>
                  <w:r w:rsidRPr="00DE061C">
                    <w:rPr>
                      <w:rFonts w:ascii="Arial Narrow" w:eastAsia="Cambria" w:hAnsi="Arial Narrow" w:cs="Cambria"/>
                      <w:spacing w:val="1"/>
                      <w:sz w:val="24"/>
                      <w:szCs w:val="24"/>
                    </w:rPr>
                    <w:t>t</w:t>
                  </w:r>
                  <w:r w:rsidRPr="00DE061C">
                    <w:rPr>
                      <w:rFonts w:ascii="Arial Narrow" w:eastAsia="Cambria" w:hAnsi="Arial Narrow" w:cs="Cambria"/>
                      <w:sz w:val="24"/>
                      <w:szCs w:val="24"/>
                    </w:rPr>
                    <w:t>eg</w:t>
                  </w:r>
                  <w:r w:rsidRPr="00DE061C">
                    <w:rPr>
                      <w:rFonts w:ascii="Arial Narrow" w:eastAsia="Cambria" w:hAnsi="Arial Narrow" w:cs="Cambria"/>
                      <w:spacing w:val="-1"/>
                      <w:sz w:val="24"/>
                      <w:szCs w:val="24"/>
                    </w:rPr>
                    <w:t>r</w:t>
                  </w:r>
                  <w:r w:rsidRPr="00DE061C">
                    <w:rPr>
                      <w:rFonts w:ascii="Arial Narrow" w:eastAsia="Cambria" w:hAnsi="Arial Narrow" w:cs="Cambria"/>
                      <w:sz w:val="24"/>
                      <w:szCs w:val="24"/>
                    </w:rPr>
                    <w:t>i</w:t>
                  </w:r>
                  <w:r w:rsidRPr="00DE061C">
                    <w:rPr>
                      <w:rFonts w:ascii="Arial Narrow" w:eastAsia="Cambria" w:hAnsi="Arial Narrow" w:cs="Cambria"/>
                      <w:spacing w:val="1"/>
                      <w:sz w:val="24"/>
                      <w:szCs w:val="24"/>
                    </w:rPr>
                    <w:t>t</w:t>
                  </w:r>
                  <w:r w:rsidRPr="00DE061C">
                    <w:rPr>
                      <w:rFonts w:ascii="Arial Narrow" w:eastAsia="Cambria" w:hAnsi="Arial Narrow" w:cs="Cambria"/>
                      <w:sz w:val="24"/>
                      <w:szCs w:val="24"/>
                    </w:rPr>
                    <w:t>y</w:t>
                  </w:r>
                </w:p>
              </w:tc>
              <w:tc>
                <w:tcPr>
                  <w:tcW w:w="1732" w:type="dxa"/>
                  <w:tcBorders>
                    <w:top w:val="single" w:sz="5" w:space="0" w:color="000000"/>
                    <w:left w:val="single" w:sz="5" w:space="0" w:color="000000"/>
                    <w:bottom w:val="single" w:sz="5" w:space="0" w:color="000000"/>
                    <w:right w:val="single" w:sz="5" w:space="0" w:color="000000"/>
                  </w:tcBorders>
                </w:tcPr>
                <w:p w14:paraId="52E9661A" w14:textId="77777777" w:rsidR="00332447" w:rsidRDefault="00332447" w:rsidP="00332447"/>
              </w:tc>
              <w:tc>
                <w:tcPr>
                  <w:tcW w:w="1724" w:type="dxa"/>
                  <w:tcBorders>
                    <w:top w:val="single" w:sz="5" w:space="0" w:color="000000"/>
                    <w:left w:val="single" w:sz="5" w:space="0" w:color="000000"/>
                    <w:bottom w:val="single" w:sz="5" w:space="0" w:color="000000"/>
                    <w:right w:val="single" w:sz="5" w:space="0" w:color="000000"/>
                  </w:tcBorders>
                </w:tcPr>
                <w:p w14:paraId="5EFEE017" w14:textId="77777777" w:rsidR="00332447" w:rsidRDefault="00332447" w:rsidP="00332447">
                  <w:pPr>
                    <w:spacing w:before="79"/>
                    <w:ind w:left="746" w:right="749"/>
                    <w:jc w:val="center"/>
                    <w:rPr>
                      <w:rFonts w:ascii="Symbol" w:eastAsia="Symbol" w:hAnsi="Symbol" w:cs="Symbol"/>
                      <w:sz w:val="23"/>
                      <w:szCs w:val="23"/>
                    </w:rPr>
                  </w:pPr>
                  <w:r>
                    <w:rPr>
                      <w:rFonts w:ascii="Symbol" w:eastAsia="Symbol" w:hAnsi="Symbol" w:cs="Symbol"/>
                      <w:sz w:val="23"/>
                      <w:szCs w:val="23"/>
                    </w:rPr>
                    <w:t></w:t>
                  </w:r>
                </w:p>
              </w:tc>
              <w:tc>
                <w:tcPr>
                  <w:tcW w:w="1724" w:type="dxa"/>
                  <w:tcBorders>
                    <w:top w:val="single" w:sz="5" w:space="0" w:color="000000"/>
                    <w:left w:val="single" w:sz="5" w:space="0" w:color="000000"/>
                    <w:bottom w:val="single" w:sz="5" w:space="0" w:color="000000"/>
                    <w:right w:val="single" w:sz="5" w:space="0" w:color="000000"/>
                  </w:tcBorders>
                </w:tcPr>
                <w:p w14:paraId="72E7BABA" w14:textId="77777777" w:rsidR="00332447" w:rsidRDefault="00332447" w:rsidP="00332447"/>
              </w:tc>
            </w:tr>
            <w:tr w:rsidR="00332447" w14:paraId="340F1718" w14:textId="77777777">
              <w:trPr>
                <w:trHeight w:hRule="exact" w:val="468"/>
              </w:trPr>
              <w:tc>
                <w:tcPr>
                  <w:tcW w:w="4467" w:type="dxa"/>
                  <w:tcBorders>
                    <w:top w:val="single" w:sz="5" w:space="0" w:color="000000"/>
                    <w:left w:val="single" w:sz="5" w:space="0" w:color="000000"/>
                    <w:bottom w:val="single" w:sz="5" w:space="0" w:color="000000"/>
                    <w:right w:val="single" w:sz="5" w:space="0" w:color="000000"/>
                  </w:tcBorders>
                </w:tcPr>
                <w:p w14:paraId="1C85E8EC" w14:textId="77777777" w:rsidR="00332447" w:rsidRPr="00DE061C" w:rsidRDefault="00332447" w:rsidP="00332447">
                  <w:pPr>
                    <w:spacing w:before="83"/>
                    <w:ind w:left="102"/>
                    <w:rPr>
                      <w:rFonts w:ascii="Arial Narrow" w:eastAsia="Cambria" w:hAnsi="Arial Narrow" w:cs="Cambria"/>
                      <w:sz w:val="24"/>
                      <w:szCs w:val="24"/>
                    </w:rPr>
                  </w:pPr>
                  <w:r w:rsidRPr="00DE061C">
                    <w:rPr>
                      <w:rFonts w:ascii="Arial Narrow" w:eastAsia="Cambria" w:hAnsi="Arial Narrow" w:cs="Cambria"/>
                      <w:sz w:val="24"/>
                      <w:szCs w:val="24"/>
                    </w:rPr>
                    <w:t>Gett</w:t>
                  </w:r>
                  <w:r w:rsidRPr="00DE061C">
                    <w:rPr>
                      <w:rFonts w:ascii="Arial Narrow" w:eastAsia="Cambria" w:hAnsi="Arial Narrow" w:cs="Cambria"/>
                      <w:spacing w:val="1"/>
                      <w:sz w:val="24"/>
                      <w:szCs w:val="24"/>
                    </w:rPr>
                    <w:t>i</w:t>
                  </w:r>
                  <w:r w:rsidRPr="00DE061C">
                    <w:rPr>
                      <w:rFonts w:ascii="Arial Narrow" w:eastAsia="Cambria" w:hAnsi="Arial Narrow" w:cs="Cambria"/>
                      <w:sz w:val="24"/>
                      <w:szCs w:val="24"/>
                    </w:rPr>
                    <w:t xml:space="preserve">ng </w:t>
                  </w:r>
                  <w:r w:rsidRPr="00DE061C">
                    <w:rPr>
                      <w:rFonts w:ascii="Arial Narrow" w:eastAsia="Cambria" w:hAnsi="Arial Narrow" w:cs="Cambria"/>
                      <w:spacing w:val="-1"/>
                      <w:sz w:val="24"/>
                      <w:szCs w:val="24"/>
                    </w:rPr>
                    <w:t>W</w:t>
                  </w:r>
                  <w:r w:rsidRPr="00DE061C">
                    <w:rPr>
                      <w:rFonts w:ascii="Arial Narrow" w:eastAsia="Cambria" w:hAnsi="Arial Narrow" w:cs="Cambria"/>
                      <w:sz w:val="24"/>
                      <w:szCs w:val="24"/>
                    </w:rPr>
                    <w:t>o</w:t>
                  </w:r>
                  <w:r w:rsidRPr="00DE061C">
                    <w:rPr>
                      <w:rFonts w:ascii="Arial Narrow" w:eastAsia="Cambria" w:hAnsi="Arial Narrow" w:cs="Cambria"/>
                      <w:spacing w:val="-1"/>
                      <w:sz w:val="24"/>
                      <w:szCs w:val="24"/>
                    </w:rPr>
                    <w:t>r</w:t>
                  </w:r>
                  <w:r w:rsidRPr="00DE061C">
                    <w:rPr>
                      <w:rFonts w:ascii="Arial Narrow" w:eastAsia="Cambria" w:hAnsi="Arial Narrow" w:cs="Cambria"/>
                      <w:sz w:val="24"/>
                      <w:szCs w:val="24"/>
                    </w:rPr>
                    <w:t>k</w:t>
                  </w:r>
                  <w:r w:rsidRPr="00DE061C">
                    <w:rPr>
                      <w:rFonts w:ascii="Arial Narrow" w:eastAsia="Cambria" w:hAnsi="Arial Narrow" w:cs="Cambria"/>
                      <w:spacing w:val="-1"/>
                      <w:sz w:val="24"/>
                      <w:szCs w:val="24"/>
                    </w:rPr>
                    <w:t xml:space="preserve"> </w:t>
                  </w:r>
                  <w:r w:rsidRPr="00DE061C">
                    <w:rPr>
                      <w:rFonts w:ascii="Arial Narrow" w:eastAsia="Cambria" w:hAnsi="Arial Narrow" w:cs="Cambria"/>
                      <w:sz w:val="24"/>
                      <w:szCs w:val="24"/>
                    </w:rPr>
                    <w:t>D</w:t>
                  </w:r>
                  <w:r w:rsidRPr="00DE061C">
                    <w:rPr>
                      <w:rFonts w:ascii="Arial Narrow" w:eastAsia="Cambria" w:hAnsi="Arial Narrow" w:cs="Cambria"/>
                      <w:spacing w:val="-1"/>
                      <w:sz w:val="24"/>
                      <w:szCs w:val="24"/>
                    </w:rPr>
                    <w:t>o</w:t>
                  </w:r>
                  <w:r w:rsidRPr="00DE061C">
                    <w:rPr>
                      <w:rFonts w:ascii="Arial Narrow" w:eastAsia="Cambria" w:hAnsi="Arial Narrow" w:cs="Cambria"/>
                      <w:sz w:val="24"/>
                      <w:szCs w:val="24"/>
                    </w:rPr>
                    <w:t>ne</w:t>
                  </w:r>
                </w:p>
              </w:tc>
              <w:tc>
                <w:tcPr>
                  <w:tcW w:w="1732" w:type="dxa"/>
                  <w:tcBorders>
                    <w:top w:val="single" w:sz="5" w:space="0" w:color="000000"/>
                    <w:left w:val="single" w:sz="5" w:space="0" w:color="000000"/>
                    <w:bottom w:val="single" w:sz="5" w:space="0" w:color="000000"/>
                    <w:right w:val="single" w:sz="5" w:space="0" w:color="000000"/>
                  </w:tcBorders>
                </w:tcPr>
                <w:p w14:paraId="58456FEA" w14:textId="77777777" w:rsidR="00332447" w:rsidRDefault="00332447" w:rsidP="00332447"/>
              </w:tc>
              <w:tc>
                <w:tcPr>
                  <w:tcW w:w="1724" w:type="dxa"/>
                  <w:tcBorders>
                    <w:top w:val="single" w:sz="5" w:space="0" w:color="000000"/>
                    <w:left w:val="single" w:sz="5" w:space="0" w:color="000000"/>
                    <w:bottom w:val="single" w:sz="5" w:space="0" w:color="000000"/>
                    <w:right w:val="single" w:sz="5" w:space="0" w:color="000000"/>
                  </w:tcBorders>
                </w:tcPr>
                <w:p w14:paraId="7AE3371A" w14:textId="77777777" w:rsidR="00332447" w:rsidRDefault="00332447" w:rsidP="00332447">
                  <w:pPr>
                    <w:spacing w:before="41"/>
                    <w:ind w:left="747" w:right="750"/>
                    <w:jc w:val="center"/>
                    <w:rPr>
                      <w:rFonts w:ascii="Symbol" w:eastAsia="Symbol" w:hAnsi="Symbol" w:cs="Symbol"/>
                      <w:sz w:val="23"/>
                      <w:szCs w:val="23"/>
                    </w:rPr>
                  </w:pPr>
                  <w:r>
                    <w:rPr>
                      <w:rFonts w:ascii="Symbol" w:eastAsia="Symbol" w:hAnsi="Symbol" w:cs="Symbol"/>
                      <w:sz w:val="23"/>
                      <w:szCs w:val="23"/>
                    </w:rPr>
                    <w:t></w:t>
                  </w:r>
                </w:p>
              </w:tc>
              <w:tc>
                <w:tcPr>
                  <w:tcW w:w="1724" w:type="dxa"/>
                  <w:tcBorders>
                    <w:top w:val="single" w:sz="5" w:space="0" w:color="000000"/>
                    <w:left w:val="single" w:sz="5" w:space="0" w:color="000000"/>
                    <w:bottom w:val="single" w:sz="5" w:space="0" w:color="000000"/>
                    <w:right w:val="single" w:sz="5" w:space="0" w:color="000000"/>
                  </w:tcBorders>
                </w:tcPr>
                <w:p w14:paraId="79C5CB24" w14:textId="77777777" w:rsidR="00332447" w:rsidRDefault="00332447" w:rsidP="00332447"/>
              </w:tc>
            </w:tr>
            <w:tr w:rsidR="00332447" w14:paraId="5F48437F" w14:textId="77777777">
              <w:trPr>
                <w:trHeight w:hRule="exact" w:val="465"/>
              </w:trPr>
              <w:tc>
                <w:tcPr>
                  <w:tcW w:w="4467" w:type="dxa"/>
                  <w:tcBorders>
                    <w:top w:val="single" w:sz="5" w:space="0" w:color="000000"/>
                    <w:left w:val="single" w:sz="5" w:space="0" w:color="000000"/>
                    <w:bottom w:val="single" w:sz="5" w:space="0" w:color="000000"/>
                    <w:right w:val="single" w:sz="5" w:space="0" w:color="000000"/>
                  </w:tcBorders>
                </w:tcPr>
                <w:p w14:paraId="41F5C6AA" w14:textId="77777777" w:rsidR="00332447" w:rsidRPr="00DE061C" w:rsidRDefault="00332447" w:rsidP="00332447">
                  <w:pPr>
                    <w:spacing w:before="80"/>
                    <w:ind w:left="102"/>
                    <w:rPr>
                      <w:rFonts w:ascii="Arial Narrow" w:eastAsia="Cambria" w:hAnsi="Arial Narrow" w:cs="Cambria"/>
                      <w:sz w:val="24"/>
                      <w:szCs w:val="24"/>
                    </w:rPr>
                  </w:pPr>
                  <w:r w:rsidRPr="00DE061C">
                    <w:rPr>
                      <w:rFonts w:ascii="Arial Narrow" w:eastAsia="Cambria" w:hAnsi="Arial Narrow" w:cs="Cambria"/>
                      <w:sz w:val="24"/>
                      <w:szCs w:val="24"/>
                    </w:rPr>
                    <w:t>Pr</w:t>
                  </w:r>
                  <w:r w:rsidRPr="00DE061C">
                    <w:rPr>
                      <w:rFonts w:ascii="Arial Narrow" w:eastAsia="Cambria" w:hAnsi="Arial Narrow" w:cs="Cambria"/>
                      <w:spacing w:val="-1"/>
                      <w:sz w:val="24"/>
                      <w:szCs w:val="24"/>
                    </w:rPr>
                    <w:t>o</w:t>
                  </w:r>
                  <w:r w:rsidRPr="00DE061C">
                    <w:rPr>
                      <w:rFonts w:ascii="Arial Narrow" w:eastAsia="Cambria" w:hAnsi="Arial Narrow" w:cs="Cambria"/>
                      <w:sz w:val="24"/>
                      <w:szCs w:val="24"/>
                    </w:rPr>
                    <w:t xml:space="preserve">activity &amp; </w:t>
                  </w:r>
                  <w:r w:rsidRPr="00DE061C">
                    <w:rPr>
                      <w:rFonts w:ascii="Arial Narrow" w:eastAsia="Cambria" w:hAnsi="Arial Narrow" w:cs="Cambria"/>
                      <w:spacing w:val="-1"/>
                      <w:sz w:val="24"/>
                      <w:szCs w:val="24"/>
                    </w:rPr>
                    <w:t>I</w:t>
                  </w:r>
                  <w:r w:rsidRPr="00DE061C">
                    <w:rPr>
                      <w:rFonts w:ascii="Arial Narrow" w:eastAsia="Cambria" w:hAnsi="Arial Narrow" w:cs="Cambria"/>
                      <w:sz w:val="24"/>
                      <w:szCs w:val="24"/>
                    </w:rPr>
                    <w:t>n</w:t>
                  </w:r>
                  <w:r w:rsidRPr="00DE061C">
                    <w:rPr>
                      <w:rFonts w:ascii="Arial Narrow" w:eastAsia="Cambria" w:hAnsi="Arial Narrow" w:cs="Cambria"/>
                      <w:spacing w:val="1"/>
                      <w:sz w:val="24"/>
                      <w:szCs w:val="24"/>
                    </w:rPr>
                    <w:t>n</w:t>
                  </w:r>
                  <w:r w:rsidRPr="00DE061C">
                    <w:rPr>
                      <w:rFonts w:ascii="Arial Narrow" w:eastAsia="Cambria" w:hAnsi="Arial Narrow" w:cs="Cambria"/>
                      <w:sz w:val="24"/>
                      <w:szCs w:val="24"/>
                    </w:rPr>
                    <w:t>o</w:t>
                  </w:r>
                  <w:r w:rsidRPr="00DE061C">
                    <w:rPr>
                      <w:rFonts w:ascii="Arial Narrow" w:eastAsia="Cambria" w:hAnsi="Arial Narrow" w:cs="Cambria"/>
                      <w:spacing w:val="-1"/>
                      <w:sz w:val="24"/>
                      <w:szCs w:val="24"/>
                    </w:rPr>
                    <w:t>v</w:t>
                  </w:r>
                  <w:r w:rsidRPr="00DE061C">
                    <w:rPr>
                      <w:rFonts w:ascii="Arial Narrow" w:eastAsia="Cambria" w:hAnsi="Arial Narrow" w:cs="Cambria"/>
                      <w:sz w:val="24"/>
                      <w:szCs w:val="24"/>
                    </w:rPr>
                    <w:t>a</w:t>
                  </w:r>
                  <w:r w:rsidRPr="00DE061C">
                    <w:rPr>
                      <w:rFonts w:ascii="Arial Narrow" w:eastAsia="Cambria" w:hAnsi="Arial Narrow" w:cs="Cambria"/>
                      <w:spacing w:val="1"/>
                      <w:sz w:val="24"/>
                      <w:szCs w:val="24"/>
                    </w:rPr>
                    <w:t>t</w:t>
                  </w:r>
                  <w:r w:rsidRPr="00DE061C">
                    <w:rPr>
                      <w:rFonts w:ascii="Arial Narrow" w:eastAsia="Cambria" w:hAnsi="Arial Narrow" w:cs="Cambria"/>
                      <w:sz w:val="24"/>
                      <w:szCs w:val="24"/>
                    </w:rPr>
                    <w:t>ion</w:t>
                  </w:r>
                </w:p>
              </w:tc>
              <w:tc>
                <w:tcPr>
                  <w:tcW w:w="1732" w:type="dxa"/>
                  <w:tcBorders>
                    <w:top w:val="single" w:sz="5" w:space="0" w:color="000000"/>
                    <w:left w:val="single" w:sz="5" w:space="0" w:color="000000"/>
                    <w:bottom w:val="single" w:sz="5" w:space="0" w:color="000000"/>
                    <w:right w:val="single" w:sz="5" w:space="0" w:color="000000"/>
                  </w:tcBorders>
                </w:tcPr>
                <w:p w14:paraId="0CD34486" w14:textId="77777777" w:rsidR="00332447" w:rsidRDefault="00332447" w:rsidP="00332447"/>
              </w:tc>
              <w:tc>
                <w:tcPr>
                  <w:tcW w:w="1724" w:type="dxa"/>
                  <w:tcBorders>
                    <w:top w:val="single" w:sz="5" w:space="0" w:color="000000"/>
                    <w:left w:val="single" w:sz="5" w:space="0" w:color="000000"/>
                    <w:bottom w:val="single" w:sz="5" w:space="0" w:color="000000"/>
                    <w:right w:val="single" w:sz="5" w:space="0" w:color="000000"/>
                  </w:tcBorders>
                </w:tcPr>
                <w:p w14:paraId="1FF87736" w14:textId="77777777" w:rsidR="00332447" w:rsidRDefault="00332447" w:rsidP="00332447">
                  <w:pPr>
                    <w:spacing w:before="39"/>
                    <w:ind w:left="747" w:right="750"/>
                    <w:jc w:val="center"/>
                    <w:rPr>
                      <w:rFonts w:ascii="Symbol" w:eastAsia="Symbol" w:hAnsi="Symbol" w:cs="Symbol"/>
                      <w:sz w:val="23"/>
                      <w:szCs w:val="23"/>
                    </w:rPr>
                  </w:pPr>
                  <w:r>
                    <w:rPr>
                      <w:rFonts w:ascii="Symbol" w:eastAsia="Symbol" w:hAnsi="Symbol" w:cs="Symbol"/>
                      <w:sz w:val="23"/>
                      <w:szCs w:val="23"/>
                    </w:rPr>
                    <w:t></w:t>
                  </w:r>
                </w:p>
              </w:tc>
              <w:tc>
                <w:tcPr>
                  <w:tcW w:w="1724" w:type="dxa"/>
                  <w:tcBorders>
                    <w:top w:val="single" w:sz="5" w:space="0" w:color="000000"/>
                    <w:left w:val="single" w:sz="5" w:space="0" w:color="000000"/>
                    <w:bottom w:val="single" w:sz="5" w:space="0" w:color="000000"/>
                    <w:right w:val="single" w:sz="5" w:space="0" w:color="000000"/>
                  </w:tcBorders>
                </w:tcPr>
                <w:p w14:paraId="1A0224BE" w14:textId="77777777" w:rsidR="00332447" w:rsidRDefault="00332447" w:rsidP="00332447"/>
              </w:tc>
            </w:tr>
            <w:tr w:rsidR="00332447" w14:paraId="37DE89A7" w14:textId="77777777">
              <w:trPr>
                <w:trHeight w:hRule="exact" w:val="465"/>
              </w:trPr>
              <w:tc>
                <w:tcPr>
                  <w:tcW w:w="4467" w:type="dxa"/>
                  <w:tcBorders>
                    <w:top w:val="single" w:sz="5" w:space="0" w:color="000000"/>
                    <w:left w:val="single" w:sz="5" w:space="0" w:color="000000"/>
                    <w:bottom w:val="single" w:sz="5" w:space="0" w:color="000000"/>
                    <w:right w:val="single" w:sz="5" w:space="0" w:color="000000"/>
                  </w:tcBorders>
                </w:tcPr>
                <w:p w14:paraId="72523AFF" w14:textId="77777777" w:rsidR="00332447" w:rsidRPr="00DE061C" w:rsidRDefault="00332447" w:rsidP="00332447">
                  <w:pPr>
                    <w:spacing w:before="80"/>
                    <w:ind w:left="102"/>
                    <w:rPr>
                      <w:rFonts w:ascii="Arial Narrow" w:eastAsia="Cambria" w:hAnsi="Arial Narrow" w:cs="Cambria"/>
                      <w:sz w:val="24"/>
                      <w:szCs w:val="24"/>
                    </w:rPr>
                  </w:pPr>
                  <w:r w:rsidRPr="00DE061C">
                    <w:rPr>
                      <w:rFonts w:ascii="Arial Narrow" w:eastAsia="Cambria" w:hAnsi="Arial Narrow" w:cs="Cambria"/>
                      <w:spacing w:val="1"/>
                      <w:sz w:val="24"/>
                      <w:szCs w:val="24"/>
                    </w:rPr>
                    <w:t>L</w:t>
                  </w:r>
                  <w:r w:rsidRPr="00DE061C">
                    <w:rPr>
                      <w:rFonts w:ascii="Arial Narrow" w:eastAsia="Cambria" w:hAnsi="Arial Narrow" w:cs="Cambria"/>
                      <w:sz w:val="24"/>
                      <w:szCs w:val="24"/>
                    </w:rPr>
                    <w:t>e</w:t>
                  </w:r>
                  <w:r w:rsidRPr="00DE061C">
                    <w:rPr>
                      <w:rFonts w:ascii="Arial Narrow" w:eastAsia="Cambria" w:hAnsi="Arial Narrow" w:cs="Cambria"/>
                      <w:spacing w:val="1"/>
                      <w:sz w:val="24"/>
                      <w:szCs w:val="24"/>
                    </w:rPr>
                    <w:t>a</w:t>
                  </w:r>
                  <w:r w:rsidRPr="00DE061C">
                    <w:rPr>
                      <w:rFonts w:ascii="Arial Narrow" w:eastAsia="Cambria" w:hAnsi="Arial Narrow" w:cs="Cambria"/>
                      <w:spacing w:val="-1"/>
                      <w:sz w:val="24"/>
                      <w:szCs w:val="24"/>
                    </w:rPr>
                    <w:t>r</w:t>
                  </w:r>
                  <w:r w:rsidRPr="00DE061C">
                    <w:rPr>
                      <w:rFonts w:ascii="Arial Narrow" w:eastAsia="Cambria" w:hAnsi="Arial Narrow" w:cs="Cambria"/>
                      <w:sz w:val="24"/>
                      <w:szCs w:val="24"/>
                    </w:rPr>
                    <w:t>n</w:t>
                  </w:r>
                  <w:r w:rsidRPr="00DE061C">
                    <w:rPr>
                      <w:rFonts w:ascii="Arial Narrow" w:eastAsia="Cambria" w:hAnsi="Arial Narrow" w:cs="Cambria"/>
                      <w:spacing w:val="1"/>
                      <w:sz w:val="24"/>
                      <w:szCs w:val="24"/>
                    </w:rPr>
                    <w:t>i</w:t>
                  </w:r>
                  <w:r w:rsidRPr="00DE061C">
                    <w:rPr>
                      <w:rFonts w:ascii="Arial Narrow" w:eastAsia="Cambria" w:hAnsi="Arial Narrow" w:cs="Cambria"/>
                      <w:sz w:val="24"/>
                      <w:szCs w:val="24"/>
                    </w:rPr>
                    <w:t>ng &amp; Resou</w:t>
                  </w:r>
                  <w:r w:rsidRPr="00DE061C">
                    <w:rPr>
                      <w:rFonts w:ascii="Arial Narrow" w:eastAsia="Cambria" w:hAnsi="Arial Narrow" w:cs="Cambria"/>
                      <w:spacing w:val="-1"/>
                      <w:sz w:val="24"/>
                      <w:szCs w:val="24"/>
                    </w:rPr>
                    <w:t>r</w:t>
                  </w:r>
                  <w:r w:rsidRPr="00DE061C">
                    <w:rPr>
                      <w:rFonts w:ascii="Arial Narrow" w:eastAsia="Cambria" w:hAnsi="Arial Narrow" w:cs="Cambria"/>
                      <w:sz w:val="24"/>
                      <w:szCs w:val="24"/>
                    </w:rPr>
                    <w:t>cef</w:t>
                  </w:r>
                  <w:r w:rsidRPr="00DE061C">
                    <w:rPr>
                      <w:rFonts w:ascii="Arial Narrow" w:eastAsia="Cambria" w:hAnsi="Arial Narrow" w:cs="Cambria"/>
                      <w:spacing w:val="-1"/>
                      <w:sz w:val="24"/>
                      <w:szCs w:val="24"/>
                    </w:rPr>
                    <w:t>u</w:t>
                  </w:r>
                  <w:r w:rsidRPr="00DE061C">
                    <w:rPr>
                      <w:rFonts w:ascii="Arial Narrow" w:eastAsia="Cambria" w:hAnsi="Arial Narrow" w:cs="Cambria"/>
                      <w:sz w:val="24"/>
                      <w:szCs w:val="24"/>
                    </w:rPr>
                    <w:t>lness</w:t>
                  </w:r>
                </w:p>
              </w:tc>
              <w:tc>
                <w:tcPr>
                  <w:tcW w:w="1732" w:type="dxa"/>
                  <w:tcBorders>
                    <w:top w:val="single" w:sz="5" w:space="0" w:color="000000"/>
                    <w:left w:val="single" w:sz="5" w:space="0" w:color="000000"/>
                    <w:bottom w:val="single" w:sz="5" w:space="0" w:color="000000"/>
                    <w:right w:val="single" w:sz="5" w:space="0" w:color="000000"/>
                  </w:tcBorders>
                </w:tcPr>
                <w:p w14:paraId="57AE3D00" w14:textId="77777777" w:rsidR="00332447" w:rsidRDefault="00332447" w:rsidP="00332447"/>
              </w:tc>
              <w:tc>
                <w:tcPr>
                  <w:tcW w:w="1724" w:type="dxa"/>
                  <w:tcBorders>
                    <w:top w:val="single" w:sz="5" w:space="0" w:color="000000"/>
                    <w:left w:val="single" w:sz="5" w:space="0" w:color="000000"/>
                    <w:bottom w:val="single" w:sz="5" w:space="0" w:color="000000"/>
                    <w:right w:val="single" w:sz="5" w:space="0" w:color="000000"/>
                  </w:tcBorders>
                </w:tcPr>
                <w:p w14:paraId="52670649" w14:textId="77777777" w:rsidR="00332447" w:rsidRDefault="00332447" w:rsidP="00332447">
                  <w:pPr>
                    <w:spacing w:before="39"/>
                    <w:ind w:left="747" w:right="750"/>
                    <w:jc w:val="center"/>
                    <w:rPr>
                      <w:rFonts w:ascii="Symbol" w:eastAsia="Symbol" w:hAnsi="Symbol" w:cs="Symbol"/>
                      <w:sz w:val="23"/>
                      <w:szCs w:val="23"/>
                    </w:rPr>
                  </w:pPr>
                  <w:r>
                    <w:rPr>
                      <w:rFonts w:ascii="Symbol" w:eastAsia="Symbol" w:hAnsi="Symbol" w:cs="Symbol"/>
                      <w:sz w:val="23"/>
                      <w:szCs w:val="23"/>
                    </w:rPr>
                    <w:t></w:t>
                  </w:r>
                </w:p>
              </w:tc>
              <w:tc>
                <w:tcPr>
                  <w:tcW w:w="1724" w:type="dxa"/>
                  <w:tcBorders>
                    <w:top w:val="single" w:sz="5" w:space="0" w:color="000000"/>
                    <w:left w:val="single" w:sz="5" w:space="0" w:color="000000"/>
                    <w:bottom w:val="single" w:sz="5" w:space="0" w:color="000000"/>
                    <w:right w:val="single" w:sz="5" w:space="0" w:color="000000"/>
                  </w:tcBorders>
                </w:tcPr>
                <w:p w14:paraId="5568FDD4" w14:textId="77777777" w:rsidR="00332447" w:rsidRDefault="00332447" w:rsidP="00332447"/>
              </w:tc>
            </w:tr>
            <w:tr w:rsidR="00332447" w14:paraId="2BDE1E45" w14:textId="77777777">
              <w:trPr>
                <w:trHeight w:hRule="exact" w:val="466"/>
              </w:trPr>
              <w:tc>
                <w:tcPr>
                  <w:tcW w:w="4467" w:type="dxa"/>
                  <w:tcBorders>
                    <w:top w:val="single" w:sz="5" w:space="0" w:color="000000"/>
                    <w:left w:val="single" w:sz="5" w:space="0" w:color="000000"/>
                    <w:bottom w:val="single" w:sz="5" w:space="0" w:color="000000"/>
                    <w:right w:val="single" w:sz="5" w:space="0" w:color="000000"/>
                  </w:tcBorders>
                </w:tcPr>
                <w:p w14:paraId="6F53AB20" w14:textId="77777777" w:rsidR="00332447" w:rsidRPr="00DE061C" w:rsidRDefault="00332447" w:rsidP="00332447">
                  <w:pPr>
                    <w:spacing w:before="80"/>
                    <w:ind w:left="102"/>
                    <w:rPr>
                      <w:rFonts w:ascii="Arial Narrow" w:eastAsia="Cambria" w:hAnsi="Arial Narrow" w:cs="Cambria"/>
                      <w:sz w:val="24"/>
                      <w:szCs w:val="24"/>
                    </w:rPr>
                  </w:pPr>
                  <w:r w:rsidRPr="00DE061C">
                    <w:rPr>
                      <w:rFonts w:ascii="Arial Narrow" w:eastAsia="Cambria" w:hAnsi="Arial Narrow" w:cs="Cambria"/>
                      <w:sz w:val="24"/>
                      <w:szCs w:val="24"/>
                    </w:rPr>
                    <w:t>Relationship</w:t>
                  </w:r>
                  <w:r w:rsidRPr="00DE061C">
                    <w:rPr>
                      <w:rFonts w:ascii="Arial Narrow" w:eastAsia="Cambria" w:hAnsi="Arial Narrow" w:cs="Cambria"/>
                      <w:spacing w:val="2"/>
                      <w:sz w:val="24"/>
                      <w:szCs w:val="24"/>
                    </w:rPr>
                    <w:t xml:space="preserve"> </w:t>
                  </w:r>
                  <w:r w:rsidRPr="00DE061C">
                    <w:rPr>
                      <w:rFonts w:ascii="Arial Narrow" w:eastAsia="Cambria" w:hAnsi="Arial Narrow" w:cs="Cambria"/>
                      <w:sz w:val="24"/>
                      <w:szCs w:val="24"/>
                    </w:rPr>
                    <w:t>Buil</w:t>
                  </w:r>
                  <w:r w:rsidRPr="00DE061C">
                    <w:rPr>
                      <w:rFonts w:ascii="Arial Narrow" w:eastAsia="Cambria" w:hAnsi="Arial Narrow" w:cs="Cambria"/>
                      <w:spacing w:val="-2"/>
                      <w:sz w:val="24"/>
                      <w:szCs w:val="24"/>
                    </w:rPr>
                    <w:t>d</w:t>
                  </w:r>
                  <w:r w:rsidRPr="00DE061C">
                    <w:rPr>
                      <w:rFonts w:ascii="Arial Narrow" w:eastAsia="Cambria" w:hAnsi="Arial Narrow" w:cs="Cambria"/>
                      <w:sz w:val="24"/>
                      <w:szCs w:val="24"/>
                    </w:rPr>
                    <w:t>i</w:t>
                  </w:r>
                  <w:r w:rsidRPr="00DE061C">
                    <w:rPr>
                      <w:rFonts w:ascii="Arial Narrow" w:eastAsia="Cambria" w:hAnsi="Arial Narrow" w:cs="Cambria"/>
                      <w:spacing w:val="1"/>
                      <w:sz w:val="24"/>
                      <w:szCs w:val="24"/>
                    </w:rPr>
                    <w:t>n</w:t>
                  </w:r>
                  <w:r w:rsidRPr="00DE061C">
                    <w:rPr>
                      <w:rFonts w:ascii="Arial Narrow" w:eastAsia="Cambria" w:hAnsi="Arial Narrow" w:cs="Cambria"/>
                      <w:sz w:val="24"/>
                      <w:szCs w:val="24"/>
                    </w:rPr>
                    <w:t>g</w:t>
                  </w:r>
                </w:p>
              </w:tc>
              <w:tc>
                <w:tcPr>
                  <w:tcW w:w="1732" w:type="dxa"/>
                  <w:tcBorders>
                    <w:top w:val="single" w:sz="5" w:space="0" w:color="000000"/>
                    <w:left w:val="single" w:sz="5" w:space="0" w:color="000000"/>
                    <w:bottom w:val="single" w:sz="5" w:space="0" w:color="000000"/>
                    <w:right w:val="single" w:sz="5" w:space="0" w:color="000000"/>
                  </w:tcBorders>
                </w:tcPr>
                <w:p w14:paraId="77D8D432" w14:textId="77777777" w:rsidR="00332447" w:rsidRDefault="00332447" w:rsidP="00332447"/>
              </w:tc>
              <w:tc>
                <w:tcPr>
                  <w:tcW w:w="1724" w:type="dxa"/>
                  <w:tcBorders>
                    <w:top w:val="single" w:sz="5" w:space="0" w:color="000000"/>
                    <w:left w:val="single" w:sz="5" w:space="0" w:color="000000"/>
                    <w:bottom w:val="single" w:sz="5" w:space="0" w:color="000000"/>
                    <w:right w:val="single" w:sz="5" w:space="0" w:color="000000"/>
                  </w:tcBorders>
                </w:tcPr>
                <w:p w14:paraId="54517FD1" w14:textId="77777777" w:rsidR="00332447" w:rsidRDefault="00332447" w:rsidP="00332447">
                  <w:pPr>
                    <w:spacing w:before="79"/>
                    <w:ind w:left="747" w:right="750"/>
                    <w:jc w:val="center"/>
                    <w:rPr>
                      <w:rFonts w:ascii="Symbol" w:eastAsia="Symbol" w:hAnsi="Symbol" w:cs="Symbol"/>
                      <w:sz w:val="23"/>
                      <w:szCs w:val="23"/>
                    </w:rPr>
                  </w:pPr>
                  <w:r>
                    <w:rPr>
                      <w:rFonts w:ascii="Symbol" w:eastAsia="Symbol" w:hAnsi="Symbol" w:cs="Symbol"/>
                      <w:sz w:val="23"/>
                      <w:szCs w:val="23"/>
                    </w:rPr>
                    <w:t></w:t>
                  </w:r>
                </w:p>
              </w:tc>
              <w:tc>
                <w:tcPr>
                  <w:tcW w:w="1724" w:type="dxa"/>
                  <w:tcBorders>
                    <w:top w:val="single" w:sz="5" w:space="0" w:color="000000"/>
                    <w:left w:val="single" w:sz="5" w:space="0" w:color="000000"/>
                    <w:bottom w:val="single" w:sz="5" w:space="0" w:color="000000"/>
                    <w:right w:val="single" w:sz="5" w:space="0" w:color="000000"/>
                  </w:tcBorders>
                </w:tcPr>
                <w:p w14:paraId="55A1664B" w14:textId="77777777" w:rsidR="00332447" w:rsidRDefault="00332447" w:rsidP="00332447"/>
              </w:tc>
            </w:tr>
            <w:tr w:rsidR="00332447" w14:paraId="2F4D222F" w14:textId="77777777">
              <w:trPr>
                <w:trHeight w:hRule="exact" w:val="465"/>
              </w:trPr>
              <w:tc>
                <w:tcPr>
                  <w:tcW w:w="4467" w:type="dxa"/>
                  <w:tcBorders>
                    <w:top w:val="single" w:sz="5" w:space="0" w:color="000000"/>
                    <w:left w:val="single" w:sz="5" w:space="0" w:color="000000"/>
                    <w:bottom w:val="single" w:sz="5" w:space="0" w:color="000000"/>
                    <w:right w:val="single" w:sz="5" w:space="0" w:color="000000"/>
                  </w:tcBorders>
                </w:tcPr>
                <w:p w14:paraId="033BFA70" w14:textId="77777777" w:rsidR="00332447" w:rsidRPr="00DE061C" w:rsidRDefault="00332447" w:rsidP="00332447">
                  <w:pPr>
                    <w:spacing w:before="80"/>
                    <w:ind w:left="102"/>
                    <w:rPr>
                      <w:rFonts w:ascii="Arial Narrow" w:eastAsia="Cambria" w:hAnsi="Arial Narrow" w:cs="Cambria"/>
                      <w:sz w:val="24"/>
                      <w:szCs w:val="24"/>
                    </w:rPr>
                  </w:pPr>
                  <w:r w:rsidRPr="00DE061C">
                    <w:rPr>
                      <w:rFonts w:ascii="Arial Narrow" w:eastAsia="Cambria" w:hAnsi="Arial Narrow" w:cs="Cambria"/>
                      <w:spacing w:val="-1"/>
                      <w:sz w:val="24"/>
                      <w:szCs w:val="24"/>
                    </w:rPr>
                    <w:t>C</w:t>
                  </w:r>
                  <w:r w:rsidRPr="00DE061C">
                    <w:rPr>
                      <w:rFonts w:ascii="Arial Narrow" w:eastAsia="Cambria" w:hAnsi="Arial Narrow" w:cs="Cambria"/>
                      <w:sz w:val="24"/>
                      <w:szCs w:val="24"/>
                    </w:rPr>
                    <w:t>o</w:t>
                  </w:r>
                  <w:r w:rsidRPr="00DE061C">
                    <w:rPr>
                      <w:rFonts w:ascii="Arial Narrow" w:eastAsia="Cambria" w:hAnsi="Arial Narrow" w:cs="Cambria"/>
                      <w:spacing w:val="-1"/>
                      <w:sz w:val="24"/>
                      <w:szCs w:val="24"/>
                    </w:rPr>
                    <w:t>m</w:t>
                  </w:r>
                  <w:r w:rsidRPr="00DE061C">
                    <w:rPr>
                      <w:rFonts w:ascii="Arial Narrow" w:eastAsia="Cambria" w:hAnsi="Arial Narrow" w:cs="Cambria"/>
                      <w:sz w:val="24"/>
                      <w:szCs w:val="24"/>
                    </w:rPr>
                    <w:t>m</w:t>
                  </w:r>
                  <w:r w:rsidRPr="00DE061C">
                    <w:rPr>
                      <w:rFonts w:ascii="Arial Narrow" w:eastAsia="Cambria" w:hAnsi="Arial Narrow" w:cs="Cambria"/>
                      <w:spacing w:val="-1"/>
                      <w:sz w:val="24"/>
                      <w:szCs w:val="24"/>
                    </w:rPr>
                    <w:t>u</w:t>
                  </w:r>
                  <w:r w:rsidRPr="00DE061C">
                    <w:rPr>
                      <w:rFonts w:ascii="Arial Narrow" w:eastAsia="Cambria" w:hAnsi="Arial Narrow" w:cs="Cambria"/>
                      <w:sz w:val="24"/>
                      <w:szCs w:val="24"/>
                    </w:rPr>
                    <w:t>n</w:t>
                  </w:r>
                  <w:r w:rsidRPr="00DE061C">
                    <w:rPr>
                      <w:rFonts w:ascii="Arial Narrow" w:eastAsia="Cambria" w:hAnsi="Arial Narrow" w:cs="Cambria"/>
                      <w:spacing w:val="1"/>
                      <w:sz w:val="24"/>
                      <w:szCs w:val="24"/>
                    </w:rPr>
                    <w:t>i</w:t>
                  </w:r>
                  <w:r w:rsidRPr="00DE061C">
                    <w:rPr>
                      <w:rFonts w:ascii="Arial Narrow" w:eastAsia="Cambria" w:hAnsi="Arial Narrow" w:cs="Cambria"/>
                      <w:sz w:val="24"/>
                      <w:szCs w:val="24"/>
                    </w:rPr>
                    <w:t>cation &amp;</w:t>
                  </w:r>
                  <w:r w:rsidRPr="00DE061C">
                    <w:rPr>
                      <w:rFonts w:ascii="Arial Narrow" w:eastAsia="Cambria" w:hAnsi="Arial Narrow" w:cs="Cambria"/>
                      <w:spacing w:val="1"/>
                      <w:sz w:val="24"/>
                      <w:szCs w:val="24"/>
                    </w:rPr>
                    <w:t xml:space="preserve"> </w:t>
                  </w:r>
                  <w:r w:rsidRPr="00DE061C">
                    <w:rPr>
                      <w:rFonts w:ascii="Arial Narrow" w:eastAsia="Cambria" w:hAnsi="Arial Narrow" w:cs="Cambria"/>
                      <w:spacing w:val="-1"/>
                      <w:sz w:val="24"/>
                      <w:szCs w:val="24"/>
                    </w:rPr>
                    <w:t>influencing</w:t>
                  </w:r>
                </w:p>
              </w:tc>
              <w:tc>
                <w:tcPr>
                  <w:tcW w:w="1732" w:type="dxa"/>
                  <w:tcBorders>
                    <w:top w:val="single" w:sz="5" w:space="0" w:color="000000"/>
                    <w:left w:val="single" w:sz="5" w:space="0" w:color="000000"/>
                    <w:bottom w:val="single" w:sz="5" w:space="0" w:color="000000"/>
                    <w:right w:val="single" w:sz="5" w:space="0" w:color="000000"/>
                  </w:tcBorders>
                </w:tcPr>
                <w:p w14:paraId="2F034519" w14:textId="77777777" w:rsidR="00332447" w:rsidRDefault="00332447" w:rsidP="00332447">
                  <w:pPr>
                    <w:spacing w:before="79"/>
                    <w:ind w:left="752" w:right="752"/>
                    <w:jc w:val="center"/>
                    <w:rPr>
                      <w:rFonts w:ascii="Symbol" w:eastAsia="Symbol" w:hAnsi="Symbol" w:cs="Symbol"/>
                      <w:sz w:val="23"/>
                      <w:szCs w:val="23"/>
                    </w:rPr>
                  </w:pPr>
                  <w:r>
                    <w:rPr>
                      <w:rFonts w:ascii="Symbol" w:eastAsia="Symbol" w:hAnsi="Symbol" w:cs="Symbol"/>
                      <w:sz w:val="23"/>
                      <w:szCs w:val="23"/>
                    </w:rPr>
                    <w:t></w:t>
                  </w:r>
                </w:p>
              </w:tc>
              <w:tc>
                <w:tcPr>
                  <w:tcW w:w="1724" w:type="dxa"/>
                  <w:tcBorders>
                    <w:top w:val="single" w:sz="5" w:space="0" w:color="000000"/>
                    <w:left w:val="single" w:sz="5" w:space="0" w:color="000000"/>
                    <w:bottom w:val="single" w:sz="5" w:space="0" w:color="000000"/>
                    <w:right w:val="single" w:sz="5" w:space="0" w:color="000000"/>
                  </w:tcBorders>
                </w:tcPr>
                <w:p w14:paraId="2B7EA295" w14:textId="77777777" w:rsidR="00332447" w:rsidRDefault="00332447" w:rsidP="00332447"/>
              </w:tc>
              <w:tc>
                <w:tcPr>
                  <w:tcW w:w="1724" w:type="dxa"/>
                  <w:tcBorders>
                    <w:top w:val="single" w:sz="5" w:space="0" w:color="000000"/>
                    <w:left w:val="single" w:sz="5" w:space="0" w:color="000000"/>
                    <w:bottom w:val="single" w:sz="5" w:space="0" w:color="000000"/>
                    <w:right w:val="single" w:sz="5" w:space="0" w:color="000000"/>
                  </w:tcBorders>
                </w:tcPr>
                <w:p w14:paraId="342FF816" w14:textId="77777777" w:rsidR="00332447" w:rsidRDefault="00332447" w:rsidP="00332447"/>
              </w:tc>
            </w:tr>
            <w:tr w:rsidR="00332447" w14:paraId="21A62EB9" w14:textId="77777777">
              <w:trPr>
                <w:trHeight w:hRule="exact" w:val="465"/>
              </w:trPr>
              <w:tc>
                <w:tcPr>
                  <w:tcW w:w="4467" w:type="dxa"/>
                  <w:tcBorders>
                    <w:top w:val="single" w:sz="5" w:space="0" w:color="000000"/>
                    <w:left w:val="single" w:sz="5" w:space="0" w:color="000000"/>
                    <w:bottom w:val="single" w:sz="5" w:space="0" w:color="000000"/>
                    <w:right w:val="single" w:sz="5" w:space="0" w:color="000000"/>
                  </w:tcBorders>
                </w:tcPr>
                <w:p w14:paraId="3D2535C6" w14:textId="77777777" w:rsidR="00332447" w:rsidRPr="00DE061C" w:rsidRDefault="00332447" w:rsidP="00332447">
                  <w:pPr>
                    <w:spacing w:before="80"/>
                    <w:ind w:left="102"/>
                    <w:rPr>
                      <w:rFonts w:ascii="Arial Narrow" w:eastAsia="Cambria" w:hAnsi="Arial Narrow" w:cs="Cambria"/>
                      <w:sz w:val="24"/>
                      <w:szCs w:val="24"/>
                    </w:rPr>
                  </w:pPr>
                  <w:r w:rsidRPr="00DE061C">
                    <w:rPr>
                      <w:rFonts w:ascii="Arial Narrow" w:eastAsia="Cambria" w:hAnsi="Arial Narrow" w:cs="Cambria"/>
                      <w:sz w:val="24"/>
                      <w:szCs w:val="24"/>
                    </w:rPr>
                    <w:t>T</w:t>
                  </w:r>
                  <w:r w:rsidRPr="00DE061C">
                    <w:rPr>
                      <w:rFonts w:ascii="Arial Narrow" w:eastAsia="Cambria" w:hAnsi="Arial Narrow" w:cs="Cambria"/>
                      <w:spacing w:val="-1"/>
                      <w:sz w:val="24"/>
                      <w:szCs w:val="24"/>
                    </w:rPr>
                    <w:t>h</w:t>
                  </w:r>
                  <w:r w:rsidRPr="00DE061C">
                    <w:rPr>
                      <w:rFonts w:ascii="Arial Narrow" w:eastAsia="Cambria" w:hAnsi="Arial Narrow" w:cs="Cambria"/>
                      <w:sz w:val="24"/>
                      <w:szCs w:val="24"/>
                    </w:rPr>
                    <w:t>i</w:t>
                  </w:r>
                  <w:r w:rsidRPr="00DE061C">
                    <w:rPr>
                      <w:rFonts w:ascii="Arial Narrow" w:eastAsia="Cambria" w:hAnsi="Arial Narrow" w:cs="Cambria"/>
                      <w:spacing w:val="1"/>
                      <w:sz w:val="24"/>
                      <w:szCs w:val="24"/>
                    </w:rPr>
                    <w:t>n</w:t>
                  </w:r>
                  <w:r w:rsidRPr="00DE061C">
                    <w:rPr>
                      <w:rFonts w:ascii="Arial Narrow" w:eastAsia="Cambria" w:hAnsi="Arial Narrow" w:cs="Cambria"/>
                      <w:spacing w:val="-1"/>
                      <w:sz w:val="24"/>
                      <w:szCs w:val="24"/>
                    </w:rPr>
                    <w:t>k</w:t>
                  </w:r>
                  <w:r w:rsidRPr="00DE061C">
                    <w:rPr>
                      <w:rFonts w:ascii="Arial Narrow" w:eastAsia="Cambria" w:hAnsi="Arial Narrow" w:cs="Cambria"/>
                      <w:sz w:val="24"/>
                      <w:szCs w:val="24"/>
                    </w:rPr>
                    <w:t>i</w:t>
                  </w:r>
                  <w:r w:rsidRPr="00DE061C">
                    <w:rPr>
                      <w:rFonts w:ascii="Arial Narrow" w:eastAsia="Cambria" w:hAnsi="Arial Narrow" w:cs="Cambria"/>
                      <w:spacing w:val="1"/>
                      <w:sz w:val="24"/>
                      <w:szCs w:val="24"/>
                    </w:rPr>
                    <w:t>n</w:t>
                  </w:r>
                  <w:r w:rsidRPr="00DE061C">
                    <w:rPr>
                      <w:rFonts w:ascii="Arial Narrow" w:eastAsia="Cambria" w:hAnsi="Arial Narrow" w:cs="Cambria"/>
                      <w:sz w:val="24"/>
                      <w:szCs w:val="24"/>
                    </w:rPr>
                    <w:t>g</w:t>
                  </w:r>
                  <w:r w:rsidRPr="00DE061C">
                    <w:rPr>
                      <w:rFonts w:ascii="Arial Narrow" w:eastAsia="Cambria" w:hAnsi="Arial Narrow" w:cs="Cambria"/>
                      <w:spacing w:val="-1"/>
                      <w:sz w:val="24"/>
                      <w:szCs w:val="24"/>
                    </w:rPr>
                    <w:t xml:space="preserve"> </w:t>
                  </w:r>
                  <w:r w:rsidRPr="00DE061C">
                    <w:rPr>
                      <w:rFonts w:ascii="Arial Narrow" w:eastAsia="Cambria" w:hAnsi="Arial Narrow" w:cs="Cambria"/>
                      <w:sz w:val="24"/>
                      <w:szCs w:val="24"/>
                    </w:rPr>
                    <w:t xml:space="preserve">&amp; </w:t>
                  </w:r>
                  <w:r w:rsidRPr="00DE061C">
                    <w:rPr>
                      <w:rFonts w:ascii="Arial Narrow" w:eastAsia="Cambria" w:hAnsi="Arial Narrow" w:cs="Cambria"/>
                      <w:spacing w:val="1"/>
                      <w:sz w:val="24"/>
                      <w:szCs w:val="24"/>
                    </w:rPr>
                    <w:t>P</w:t>
                  </w:r>
                  <w:r w:rsidRPr="00DE061C">
                    <w:rPr>
                      <w:rFonts w:ascii="Arial Narrow" w:eastAsia="Cambria" w:hAnsi="Arial Narrow" w:cs="Cambria"/>
                      <w:spacing w:val="-1"/>
                      <w:sz w:val="24"/>
                      <w:szCs w:val="24"/>
                    </w:rPr>
                    <w:t>r</w:t>
                  </w:r>
                  <w:r w:rsidRPr="00DE061C">
                    <w:rPr>
                      <w:rFonts w:ascii="Arial Narrow" w:eastAsia="Cambria" w:hAnsi="Arial Narrow" w:cs="Cambria"/>
                      <w:sz w:val="24"/>
                      <w:szCs w:val="24"/>
                    </w:rPr>
                    <w:t>oblem A</w:t>
                  </w:r>
                  <w:r w:rsidRPr="00DE061C">
                    <w:rPr>
                      <w:rFonts w:ascii="Arial Narrow" w:eastAsia="Cambria" w:hAnsi="Arial Narrow" w:cs="Cambria"/>
                      <w:spacing w:val="2"/>
                      <w:sz w:val="24"/>
                      <w:szCs w:val="24"/>
                    </w:rPr>
                    <w:t>n</w:t>
                  </w:r>
                  <w:r w:rsidRPr="00DE061C">
                    <w:rPr>
                      <w:rFonts w:ascii="Arial Narrow" w:eastAsia="Cambria" w:hAnsi="Arial Narrow" w:cs="Cambria"/>
                      <w:sz w:val="24"/>
                      <w:szCs w:val="24"/>
                    </w:rPr>
                    <w:t>al</w:t>
                  </w:r>
                  <w:r w:rsidRPr="00DE061C">
                    <w:rPr>
                      <w:rFonts w:ascii="Arial Narrow" w:eastAsia="Cambria" w:hAnsi="Arial Narrow" w:cs="Cambria"/>
                      <w:spacing w:val="-1"/>
                      <w:sz w:val="24"/>
                      <w:szCs w:val="24"/>
                    </w:rPr>
                    <w:t>y</w:t>
                  </w:r>
                  <w:r w:rsidRPr="00DE061C">
                    <w:rPr>
                      <w:rFonts w:ascii="Arial Narrow" w:eastAsia="Cambria" w:hAnsi="Arial Narrow" w:cs="Cambria"/>
                      <w:sz w:val="24"/>
                      <w:szCs w:val="24"/>
                    </w:rPr>
                    <w:t>sis</w:t>
                  </w:r>
                </w:p>
              </w:tc>
              <w:tc>
                <w:tcPr>
                  <w:tcW w:w="1732" w:type="dxa"/>
                  <w:tcBorders>
                    <w:top w:val="single" w:sz="5" w:space="0" w:color="000000"/>
                    <w:left w:val="single" w:sz="5" w:space="0" w:color="000000"/>
                    <w:bottom w:val="single" w:sz="5" w:space="0" w:color="000000"/>
                    <w:right w:val="single" w:sz="5" w:space="0" w:color="000000"/>
                  </w:tcBorders>
                </w:tcPr>
                <w:p w14:paraId="578CB875" w14:textId="77777777" w:rsidR="00332447" w:rsidRDefault="00332447" w:rsidP="00332447"/>
              </w:tc>
              <w:tc>
                <w:tcPr>
                  <w:tcW w:w="1724" w:type="dxa"/>
                  <w:tcBorders>
                    <w:top w:val="single" w:sz="5" w:space="0" w:color="000000"/>
                    <w:left w:val="single" w:sz="5" w:space="0" w:color="000000"/>
                    <w:bottom w:val="single" w:sz="5" w:space="0" w:color="000000"/>
                    <w:right w:val="single" w:sz="5" w:space="0" w:color="000000"/>
                  </w:tcBorders>
                </w:tcPr>
                <w:p w14:paraId="4C8D3DF0" w14:textId="77777777" w:rsidR="00332447" w:rsidRDefault="00332447" w:rsidP="00332447">
                  <w:pPr>
                    <w:spacing w:before="39"/>
                    <w:ind w:left="743" w:right="746"/>
                    <w:jc w:val="center"/>
                    <w:rPr>
                      <w:rFonts w:ascii="Symbol" w:eastAsia="Symbol" w:hAnsi="Symbol" w:cs="Symbol"/>
                      <w:sz w:val="23"/>
                      <w:szCs w:val="23"/>
                    </w:rPr>
                  </w:pPr>
                  <w:r>
                    <w:rPr>
                      <w:rFonts w:ascii="Symbol" w:eastAsia="Symbol" w:hAnsi="Symbol" w:cs="Symbol"/>
                      <w:sz w:val="23"/>
                      <w:szCs w:val="23"/>
                    </w:rPr>
                    <w:t></w:t>
                  </w:r>
                </w:p>
              </w:tc>
              <w:tc>
                <w:tcPr>
                  <w:tcW w:w="1724" w:type="dxa"/>
                  <w:tcBorders>
                    <w:top w:val="single" w:sz="5" w:space="0" w:color="000000"/>
                    <w:left w:val="single" w:sz="5" w:space="0" w:color="000000"/>
                    <w:bottom w:val="single" w:sz="5" w:space="0" w:color="000000"/>
                    <w:right w:val="single" w:sz="5" w:space="0" w:color="000000"/>
                  </w:tcBorders>
                </w:tcPr>
                <w:p w14:paraId="618E0D6E" w14:textId="77777777" w:rsidR="00332447" w:rsidRDefault="00332447" w:rsidP="00332447"/>
              </w:tc>
            </w:tr>
            <w:tr w:rsidR="00332447" w14:paraId="7BBDF4D2" w14:textId="77777777">
              <w:trPr>
                <w:trHeight w:hRule="exact" w:val="465"/>
              </w:trPr>
              <w:tc>
                <w:tcPr>
                  <w:tcW w:w="4467" w:type="dxa"/>
                  <w:tcBorders>
                    <w:top w:val="single" w:sz="5" w:space="0" w:color="000000"/>
                    <w:left w:val="single" w:sz="5" w:space="0" w:color="000000"/>
                    <w:bottom w:val="single" w:sz="5" w:space="0" w:color="000000"/>
                    <w:right w:val="single" w:sz="5" w:space="0" w:color="000000"/>
                  </w:tcBorders>
                </w:tcPr>
                <w:p w14:paraId="7F5B290C" w14:textId="77777777" w:rsidR="00332447" w:rsidRPr="00DE061C" w:rsidRDefault="00332447" w:rsidP="00332447">
                  <w:pPr>
                    <w:spacing w:before="80"/>
                    <w:ind w:left="102"/>
                    <w:rPr>
                      <w:rFonts w:ascii="Arial Narrow" w:eastAsia="Cambria" w:hAnsi="Arial Narrow" w:cs="Cambria"/>
                      <w:sz w:val="24"/>
                      <w:szCs w:val="24"/>
                    </w:rPr>
                  </w:pPr>
                  <w:r w:rsidRPr="00DE061C">
                    <w:rPr>
                      <w:rFonts w:ascii="Arial Narrow" w:eastAsia="Cambria" w:hAnsi="Arial Narrow" w:cs="Cambria"/>
                      <w:spacing w:val="1"/>
                      <w:sz w:val="24"/>
                      <w:szCs w:val="24"/>
                    </w:rPr>
                    <w:t>E</w:t>
                  </w:r>
                  <w:r w:rsidRPr="00DE061C">
                    <w:rPr>
                      <w:rFonts w:ascii="Arial Narrow" w:eastAsia="Cambria" w:hAnsi="Arial Narrow" w:cs="Cambria"/>
                      <w:sz w:val="24"/>
                      <w:szCs w:val="24"/>
                    </w:rPr>
                    <w:t>f</w:t>
                  </w:r>
                  <w:r w:rsidRPr="00DE061C">
                    <w:rPr>
                      <w:rFonts w:ascii="Arial Narrow" w:eastAsia="Cambria" w:hAnsi="Arial Narrow" w:cs="Cambria"/>
                      <w:spacing w:val="-1"/>
                      <w:sz w:val="24"/>
                      <w:szCs w:val="24"/>
                    </w:rPr>
                    <w:t>f</w:t>
                  </w:r>
                  <w:r w:rsidRPr="00DE061C">
                    <w:rPr>
                      <w:rFonts w:ascii="Arial Narrow" w:eastAsia="Cambria" w:hAnsi="Arial Narrow" w:cs="Cambria"/>
                      <w:sz w:val="24"/>
                      <w:szCs w:val="24"/>
                    </w:rPr>
                    <w:t>ective Resou</w:t>
                  </w:r>
                  <w:r w:rsidRPr="00DE061C">
                    <w:rPr>
                      <w:rFonts w:ascii="Arial Narrow" w:eastAsia="Cambria" w:hAnsi="Arial Narrow" w:cs="Cambria"/>
                      <w:spacing w:val="-1"/>
                      <w:sz w:val="24"/>
                      <w:szCs w:val="24"/>
                    </w:rPr>
                    <w:t>r</w:t>
                  </w:r>
                  <w:r w:rsidRPr="00DE061C">
                    <w:rPr>
                      <w:rFonts w:ascii="Arial Narrow" w:eastAsia="Cambria" w:hAnsi="Arial Narrow" w:cs="Cambria"/>
                      <w:sz w:val="24"/>
                      <w:szCs w:val="24"/>
                    </w:rPr>
                    <w:t xml:space="preserve">ce </w:t>
                  </w:r>
                  <w:r w:rsidRPr="00DE061C">
                    <w:rPr>
                      <w:rFonts w:ascii="Arial Narrow" w:eastAsia="Cambria" w:hAnsi="Arial Narrow" w:cs="Cambria"/>
                      <w:spacing w:val="1"/>
                      <w:sz w:val="24"/>
                      <w:szCs w:val="24"/>
                    </w:rPr>
                    <w:t>M</w:t>
                  </w:r>
                  <w:r w:rsidRPr="00DE061C">
                    <w:rPr>
                      <w:rFonts w:ascii="Arial Narrow" w:eastAsia="Cambria" w:hAnsi="Arial Narrow" w:cs="Cambria"/>
                      <w:sz w:val="24"/>
                      <w:szCs w:val="24"/>
                    </w:rPr>
                    <w:t>a</w:t>
                  </w:r>
                  <w:r w:rsidRPr="00DE061C">
                    <w:rPr>
                      <w:rFonts w:ascii="Arial Narrow" w:eastAsia="Cambria" w:hAnsi="Arial Narrow" w:cs="Cambria"/>
                      <w:spacing w:val="-2"/>
                      <w:sz w:val="24"/>
                      <w:szCs w:val="24"/>
                    </w:rPr>
                    <w:t>n</w:t>
                  </w:r>
                  <w:r w:rsidRPr="00DE061C">
                    <w:rPr>
                      <w:rFonts w:ascii="Arial Narrow" w:eastAsia="Cambria" w:hAnsi="Arial Narrow" w:cs="Cambria"/>
                      <w:sz w:val="24"/>
                      <w:szCs w:val="24"/>
                    </w:rPr>
                    <w:t>agement</w:t>
                  </w:r>
                </w:p>
              </w:tc>
              <w:tc>
                <w:tcPr>
                  <w:tcW w:w="1732" w:type="dxa"/>
                  <w:tcBorders>
                    <w:top w:val="single" w:sz="5" w:space="0" w:color="000000"/>
                    <w:left w:val="single" w:sz="5" w:space="0" w:color="000000"/>
                    <w:bottom w:val="single" w:sz="5" w:space="0" w:color="000000"/>
                    <w:right w:val="single" w:sz="5" w:space="0" w:color="000000"/>
                  </w:tcBorders>
                </w:tcPr>
                <w:p w14:paraId="6742BA40" w14:textId="77777777" w:rsidR="00332447" w:rsidRDefault="00332447" w:rsidP="00332447"/>
              </w:tc>
              <w:tc>
                <w:tcPr>
                  <w:tcW w:w="1724" w:type="dxa"/>
                  <w:tcBorders>
                    <w:top w:val="single" w:sz="5" w:space="0" w:color="000000"/>
                    <w:left w:val="single" w:sz="5" w:space="0" w:color="000000"/>
                    <w:bottom w:val="single" w:sz="5" w:space="0" w:color="000000"/>
                    <w:right w:val="single" w:sz="5" w:space="0" w:color="000000"/>
                  </w:tcBorders>
                </w:tcPr>
                <w:p w14:paraId="05F02410" w14:textId="77777777" w:rsidR="00332447" w:rsidRDefault="00332447" w:rsidP="00332447">
                  <w:pPr>
                    <w:spacing w:before="39"/>
                    <w:ind w:left="743" w:right="746"/>
                    <w:jc w:val="center"/>
                    <w:rPr>
                      <w:rFonts w:ascii="Symbol" w:eastAsia="Symbol" w:hAnsi="Symbol" w:cs="Symbol"/>
                      <w:sz w:val="23"/>
                      <w:szCs w:val="23"/>
                    </w:rPr>
                  </w:pPr>
                  <w:r>
                    <w:rPr>
                      <w:rFonts w:ascii="Symbol" w:eastAsia="Symbol" w:hAnsi="Symbol" w:cs="Symbol"/>
                      <w:sz w:val="23"/>
                      <w:szCs w:val="23"/>
                    </w:rPr>
                    <w:t></w:t>
                  </w:r>
                </w:p>
              </w:tc>
              <w:tc>
                <w:tcPr>
                  <w:tcW w:w="1724" w:type="dxa"/>
                  <w:tcBorders>
                    <w:top w:val="single" w:sz="5" w:space="0" w:color="000000"/>
                    <w:left w:val="single" w:sz="5" w:space="0" w:color="000000"/>
                    <w:bottom w:val="single" w:sz="5" w:space="0" w:color="000000"/>
                    <w:right w:val="single" w:sz="5" w:space="0" w:color="000000"/>
                  </w:tcBorders>
                </w:tcPr>
                <w:p w14:paraId="68A4221F" w14:textId="77777777" w:rsidR="00332447" w:rsidRDefault="00332447" w:rsidP="00332447"/>
              </w:tc>
            </w:tr>
          </w:tbl>
          <w:p w14:paraId="41661C44" w14:textId="77777777" w:rsidR="00B11D8C" w:rsidRDefault="00B11D8C" w:rsidP="00B11D8C">
            <w:pPr>
              <w:pStyle w:val="JDBullets"/>
              <w:numPr>
                <w:ilvl w:val="0"/>
                <w:numId w:val="0"/>
              </w:numPr>
              <w:spacing w:before="0" w:after="0"/>
              <w:ind w:left="360"/>
              <w:rPr>
                <w:rFonts w:ascii="Arial Narrow" w:hAnsi="Arial Narrow"/>
                <w:sz w:val="24"/>
              </w:rPr>
            </w:pPr>
          </w:p>
          <w:p w14:paraId="05573FD6" w14:textId="77777777" w:rsidR="00B25398" w:rsidRPr="00B25398" w:rsidRDefault="00B25398" w:rsidP="00B25398">
            <w:pPr>
              <w:pStyle w:val="JDTitle"/>
              <w:spacing w:before="0" w:after="0"/>
              <w:jc w:val="both"/>
              <w:rPr>
                <w:rFonts w:ascii="Arial Narrow" w:hAnsi="Arial Narrow" w:cs="Arial"/>
                <w:sz w:val="24"/>
              </w:rPr>
            </w:pPr>
            <w:r w:rsidRPr="00B25398">
              <w:rPr>
                <w:rFonts w:ascii="Arial Narrow" w:hAnsi="Arial Narrow" w:cs="Arial"/>
                <w:sz w:val="24"/>
              </w:rPr>
              <w:t>Key Relationships:</w:t>
            </w:r>
          </w:p>
          <w:p w14:paraId="7F38B421" w14:textId="77777777" w:rsidR="00591D10" w:rsidRDefault="00591D10" w:rsidP="00145FE7">
            <w:pPr>
              <w:suppressAutoHyphens w:val="0"/>
              <w:spacing w:before="0" w:after="0"/>
              <w:ind w:left="810"/>
              <w:jc w:val="both"/>
              <w:rPr>
                <w:rFonts w:ascii="Arial Narrow" w:eastAsia="Arial Narrow" w:hAnsi="Arial Narrow" w:cs="Arial Narrow"/>
                <w:color w:val="000000"/>
                <w:sz w:val="24"/>
                <w:szCs w:val="24"/>
              </w:rPr>
            </w:pPr>
          </w:p>
          <w:p w14:paraId="3D634974" w14:textId="77777777" w:rsidR="00BE5ED2" w:rsidRPr="00BE5ED2" w:rsidRDefault="00BE5ED2" w:rsidP="00BE5ED2">
            <w:pPr>
              <w:suppressAutoHyphens w:val="0"/>
              <w:spacing w:before="0" w:after="0"/>
              <w:jc w:val="both"/>
              <w:rPr>
                <w:rFonts w:ascii="Arial Narrow" w:eastAsia="Arial Narrow" w:hAnsi="Arial Narrow" w:cs="Arial Narrow"/>
                <w:b/>
                <w:bCs/>
                <w:color w:val="000000"/>
                <w:sz w:val="24"/>
                <w:szCs w:val="24"/>
                <w:lang w:val="en-UG"/>
              </w:rPr>
            </w:pPr>
            <w:r w:rsidRPr="00BE5ED2">
              <w:rPr>
                <w:rFonts w:ascii="Arial Narrow" w:eastAsia="Arial Narrow" w:hAnsi="Arial Narrow" w:cs="Arial Narrow"/>
                <w:b/>
                <w:bCs/>
                <w:color w:val="000000"/>
                <w:sz w:val="24"/>
                <w:szCs w:val="24"/>
                <w:lang w:val="en-UG"/>
              </w:rPr>
              <w:t>Internal:</w:t>
            </w:r>
          </w:p>
          <w:p w14:paraId="2505BD89" w14:textId="2D98E6D3" w:rsidR="00E21CCB" w:rsidRPr="00E21CCB" w:rsidRDefault="00E21CCB" w:rsidP="00E21CCB">
            <w:pPr>
              <w:pStyle w:val="JDBullets"/>
              <w:numPr>
                <w:ilvl w:val="0"/>
                <w:numId w:val="17"/>
              </w:numPr>
              <w:spacing w:before="0" w:after="0"/>
              <w:rPr>
                <w:rFonts w:ascii="Arial Narrow" w:hAnsi="Arial Narrow" w:cs="Arial"/>
                <w:sz w:val="24"/>
              </w:rPr>
            </w:pPr>
            <w:r w:rsidRPr="00E21CCB">
              <w:rPr>
                <w:rFonts w:ascii="Arial Narrow" w:hAnsi="Arial Narrow" w:cs="Arial"/>
                <w:sz w:val="24"/>
              </w:rPr>
              <w:t xml:space="preserve">Human Resource and Administration </w:t>
            </w:r>
            <w:r w:rsidR="00690009">
              <w:rPr>
                <w:rFonts w:ascii="Arial Narrow" w:hAnsi="Arial Narrow" w:cs="Arial"/>
                <w:sz w:val="24"/>
              </w:rPr>
              <w:t>Head</w:t>
            </w:r>
          </w:p>
          <w:p w14:paraId="6844F4CD" w14:textId="77777777" w:rsidR="00E21CCB" w:rsidRPr="00E21CCB" w:rsidRDefault="00E21CCB" w:rsidP="00E21CCB">
            <w:pPr>
              <w:pStyle w:val="JDBullets"/>
              <w:numPr>
                <w:ilvl w:val="0"/>
                <w:numId w:val="17"/>
              </w:numPr>
              <w:spacing w:before="0" w:after="0"/>
              <w:rPr>
                <w:rFonts w:ascii="Arial Narrow" w:hAnsi="Arial Narrow" w:cs="Arial"/>
                <w:sz w:val="24"/>
              </w:rPr>
            </w:pPr>
            <w:r w:rsidRPr="00E21CCB">
              <w:rPr>
                <w:rFonts w:ascii="Arial Narrow" w:hAnsi="Arial Narrow" w:cs="Arial"/>
                <w:sz w:val="24"/>
              </w:rPr>
              <w:t>Finance and Administration Department</w:t>
            </w:r>
          </w:p>
          <w:p w14:paraId="387059FA" w14:textId="77777777" w:rsidR="00E21CCB" w:rsidRPr="00E21CCB" w:rsidRDefault="00E21CCB" w:rsidP="00E21CCB">
            <w:pPr>
              <w:pStyle w:val="JDBullets"/>
              <w:numPr>
                <w:ilvl w:val="0"/>
                <w:numId w:val="17"/>
              </w:numPr>
              <w:spacing w:before="0" w:after="0"/>
              <w:rPr>
                <w:rFonts w:ascii="Arial Narrow" w:hAnsi="Arial Narrow" w:cs="Arial"/>
                <w:sz w:val="24"/>
              </w:rPr>
            </w:pPr>
            <w:r w:rsidRPr="00E21CCB">
              <w:rPr>
                <w:rFonts w:ascii="Arial Narrow" w:hAnsi="Arial Narrow" w:cs="Arial"/>
                <w:sz w:val="24"/>
              </w:rPr>
              <w:t>Office Assistants</w:t>
            </w:r>
          </w:p>
          <w:p w14:paraId="4938AF2D" w14:textId="77777777" w:rsidR="00E21CCB" w:rsidRPr="00E21CCB" w:rsidRDefault="00E21CCB" w:rsidP="00E21CCB">
            <w:pPr>
              <w:pStyle w:val="JDBullets"/>
              <w:numPr>
                <w:ilvl w:val="0"/>
                <w:numId w:val="17"/>
              </w:numPr>
              <w:spacing w:before="0" w:after="0"/>
              <w:rPr>
                <w:rFonts w:ascii="Arial Narrow" w:hAnsi="Arial Narrow" w:cs="Arial"/>
                <w:sz w:val="24"/>
              </w:rPr>
            </w:pPr>
            <w:r w:rsidRPr="00E21CCB">
              <w:rPr>
                <w:rFonts w:ascii="Arial Narrow" w:hAnsi="Arial Narrow" w:cs="Arial"/>
                <w:sz w:val="24"/>
              </w:rPr>
              <w:t>Drivers</w:t>
            </w:r>
          </w:p>
          <w:p w14:paraId="1EA525A5" w14:textId="77777777" w:rsidR="00BE5ED2" w:rsidRDefault="00E21CCB" w:rsidP="00E21CCB">
            <w:pPr>
              <w:pStyle w:val="JDBullets"/>
              <w:numPr>
                <w:ilvl w:val="0"/>
                <w:numId w:val="17"/>
              </w:numPr>
              <w:spacing w:before="0" w:after="0"/>
              <w:rPr>
                <w:rFonts w:ascii="Arial Narrow" w:hAnsi="Arial Narrow" w:cs="Arial"/>
                <w:sz w:val="24"/>
              </w:rPr>
            </w:pPr>
            <w:r w:rsidRPr="00E21CCB">
              <w:rPr>
                <w:rFonts w:ascii="Arial Narrow" w:hAnsi="Arial Narrow" w:cs="Arial"/>
                <w:sz w:val="24"/>
              </w:rPr>
              <w:t>All staff</w:t>
            </w:r>
          </w:p>
          <w:p w14:paraId="40A1EBAE" w14:textId="77777777" w:rsidR="00E21CCB" w:rsidRDefault="00E21CCB" w:rsidP="00E21CCB">
            <w:pPr>
              <w:pStyle w:val="JDBullets"/>
              <w:numPr>
                <w:ilvl w:val="0"/>
                <w:numId w:val="0"/>
              </w:numPr>
              <w:spacing w:before="0" w:after="0"/>
              <w:ind w:left="720"/>
              <w:rPr>
                <w:rFonts w:ascii="Arial Narrow" w:hAnsi="Arial Narrow" w:cs="Arial"/>
                <w:sz w:val="24"/>
              </w:rPr>
            </w:pPr>
          </w:p>
          <w:p w14:paraId="1EDB49A8" w14:textId="77777777" w:rsidR="00BE5ED2" w:rsidRPr="00BE5ED2" w:rsidRDefault="00BE5ED2" w:rsidP="00BE5ED2">
            <w:pPr>
              <w:suppressAutoHyphens w:val="0"/>
              <w:spacing w:before="0" w:after="0"/>
              <w:jc w:val="both"/>
              <w:rPr>
                <w:rFonts w:ascii="Arial Narrow" w:eastAsia="Arial Narrow" w:hAnsi="Arial Narrow" w:cs="Arial Narrow"/>
                <w:b/>
                <w:bCs/>
                <w:color w:val="000000"/>
                <w:sz w:val="24"/>
                <w:szCs w:val="24"/>
                <w:lang w:val="en-UG"/>
              </w:rPr>
            </w:pPr>
            <w:r w:rsidRPr="00BE5ED2">
              <w:rPr>
                <w:rFonts w:ascii="Arial Narrow" w:eastAsia="Arial Narrow" w:hAnsi="Arial Narrow" w:cs="Arial Narrow"/>
                <w:b/>
                <w:bCs/>
                <w:color w:val="000000"/>
                <w:sz w:val="24"/>
                <w:szCs w:val="24"/>
                <w:lang w:val="en-UG"/>
              </w:rPr>
              <w:t>External:</w:t>
            </w:r>
          </w:p>
          <w:p w14:paraId="5DA56488" w14:textId="77777777" w:rsidR="00E21CCB" w:rsidRPr="00E21CCB" w:rsidRDefault="00E21CCB" w:rsidP="00E21CCB">
            <w:pPr>
              <w:pStyle w:val="JDBullets"/>
              <w:numPr>
                <w:ilvl w:val="0"/>
                <w:numId w:val="17"/>
              </w:numPr>
              <w:spacing w:before="0" w:after="0"/>
              <w:rPr>
                <w:rFonts w:ascii="Arial Narrow" w:hAnsi="Arial Narrow" w:cs="Arial"/>
                <w:sz w:val="24"/>
              </w:rPr>
            </w:pPr>
            <w:r w:rsidRPr="00E21CCB">
              <w:rPr>
                <w:rFonts w:ascii="Arial Narrow" w:hAnsi="Arial Narrow" w:cs="Arial"/>
                <w:sz w:val="24"/>
              </w:rPr>
              <w:t>Vendors and suppliers</w:t>
            </w:r>
          </w:p>
          <w:p w14:paraId="2D0E9F95" w14:textId="77777777" w:rsidR="00E21CCB" w:rsidRPr="00E21CCB" w:rsidRDefault="00E21CCB" w:rsidP="00E21CCB">
            <w:pPr>
              <w:pStyle w:val="JDBullets"/>
              <w:numPr>
                <w:ilvl w:val="0"/>
                <w:numId w:val="17"/>
              </w:numPr>
              <w:spacing w:before="0" w:after="0"/>
              <w:rPr>
                <w:rFonts w:ascii="Arial Narrow" w:hAnsi="Arial Narrow" w:cs="Arial"/>
                <w:sz w:val="24"/>
              </w:rPr>
            </w:pPr>
            <w:r w:rsidRPr="00E21CCB">
              <w:rPr>
                <w:rFonts w:ascii="Arial Narrow" w:hAnsi="Arial Narrow" w:cs="Arial"/>
                <w:sz w:val="24"/>
              </w:rPr>
              <w:t>Event organizers</w:t>
            </w:r>
          </w:p>
          <w:p w14:paraId="250CD95E" w14:textId="77777777" w:rsidR="00E21CCB" w:rsidRPr="00E21CCB" w:rsidRDefault="00E21CCB" w:rsidP="00E21CCB">
            <w:pPr>
              <w:pStyle w:val="JDBullets"/>
              <w:numPr>
                <w:ilvl w:val="0"/>
                <w:numId w:val="17"/>
              </w:numPr>
              <w:spacing w:before="0" w:after="0"/>
              <w:rPr>
                <w:rFonts w:ascii="Arial Narrow" w:hAnsi="Arial Narrow" w:cs="Arial"/>
                <w:sz w:val="24"/>
              </w:rPr>
            </w:pPr>
            <w:r w:rsidRPr="00E21CCB">
              <w:rPr>
                <w:rFonts w:ascii="Arial Narrow" w:hAnsi="Arial Narrow" w:cs="Arial"/>
                <w:sz w:val="24"/>
              </w:rPr>
              <w:t>Travel agencies</w:t>
            </w:r>
          </w:p>
          <w:p w14:paraId="78FBB480" w14:textId="77777777" w:rsidR="00E21CCB" w:rsidRPr="00E21CCB" w:rsidRDefault="00E21CCB" w:rsidP="00E21CCB">
            <w:pPr>
              <w:pStyle w:val="JDBullets"/>
              <w:numPr>
                <w:ilvl w:val="0"/>
                <w:numId w:val="17"/>
              </w:numPr>
              <w:spacing w:before="0" w:after="0"/>
              <w:rPr>
                <w:rFonts w:ascii="Arial Narrow" w:hAnsi="Arial Narrow" w:cs="Arial"/>
                <w:sz w:val="24"/>
              </w:rPr>
            </w:pPr>
            <w:r w:rsidRPr="00E21CCB">
              <w:rPr>
                <w:rFonts w:ascii="Arial Narrow" w:hAnsi="Arial Narrow" w:cs="Arial"/>
                <w:sz w:val="24"/>
              </w:rPr>
              <w:t>Government and regulatory bodies</w:t>
            </w:r>
          </w:p>
          <w:p w14:paraId="593100B9" w14:textId="71B698BA" w:rsidR="00E21CCB" w:rsidRPr="00227A3C" w:rsidRDefault="00E21CCB" w:rsidP="00227A3C">
            <w:pPr>
              <w:pStyle w:val="JDBullets"/>
              <w:numPr>
                <w:ilvl w:val="0"/>
                <w:numId w:val="17"/>
              </w:numPr>
              <w:spacing w:before="0" w:after="0"/>
              <w:rPr>
                <w:rFonts w:ascii="Arial Narrow" w:hAnsi="Arial Narrow" w:cs="Arial"/>
                <w:sz w:val="24"/>
              </w:rPr>
            </w:pPr>
            <w:r w:rsidRPr="00E21CCB">
              <w:rPr>
                <w:rFonts w:ascii="Arial Narrow" w:hAnsi="Arial Narrow" w:cs="Arial"/>
                <w:sz w:val="24"/>
              </w:rPr>
              <w:t>Partners and stakeholders</w:t>
            </w:r>
          </w:p>
        </w:tc>
      </w:tr>
    </w:tbl>
    <w:p w14:paraId="11D62B43" w14:textId="77777777" w:rsidR="00CF2E6B" w:rsidRDefault="00CF2E6B">
      <w:pPr>
        <w:rPr>
          <w:rFonts w:ascii="Segoe UI" w:hAnsi="Segoe UI" w:cs="Segoe UI"/>
          <w:sz w:val="24"/>
          <w:szCs w:val="24"/>
        </w:rPr>
      </w:pPr>
    </w:p>
    <w:sectPr w:rsidR="00CF2E6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E969E" w14:textId="77777777" w:rsidR="006C28BD" w:rsidRDefault="006C28BD">
      <w:pPr>
        <w:spacing w:before="0" w:after="0"/>
      </w:pPr>
      <w:r>
        <w:separator/>
      </w:r>
    </w:p>
  </w:endnote>
  <w:endnote w:type="continuationSeparator" w:id="0">
    <w:p w14:paraId="59671C1A" w14:textId="77777777" w:rsidR="006C28BD" w:rsidRDefault="006C28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Omega">
    <w:charset w:val="00"/>
    <w:family w:val="swiss"/>
    <w:pitch w:val="variable"/>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3B53" w14:textId="77777777" w:rsidR="00CF2E6B" w:rsidRDefault="00CF2E6B">
    <w:pPr>
      <w:pStyle w:val="Footer"/>
      <w:jc w:val="right"/>
    </w:pPr>
    <w:r>
      <w:fldChar w:fldCharType="begin"/>
    </w:r>
    <w:r>
      <w:instrText xml:space="preserve"> PAGE </w:instrText>
    </w:r>
    <w:r>
      <w:fldChar w:fldCharType="separate"/>
    </w:r>
    <w:r w:rsidR="00F946CD">
      <w:rPr>
        <w:noProof/>
      </w:rPr>
      <w:t>4</w:t>
    </w:r>
    <w:r>
      <w:fldChar w:fldCharType="end"/>
    </w:r>
  </w:p>
  <w:p w14:paraId="7B77B34B" w14:textId="77777777" w:rsidR="00CF2E6B" w:rsidRDefault="00CF2E6B">
    <w:pPr>
      <w:pStyle w:val="Monstercomlogo"/>
    </w:pPr>
  </w:p>
  <w:p w14:paraId="3A2643C6" w14:textId="77777777" w:rsidR="00CF2E6B" w:rsidRDefault="00CF2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D1222" w14:textId="77777777" w:rsidR="006C28BD" w:rsidRDefault="006C28BD">
      <w:pPr>
        <w:spacing w:before="0" w:after="0"/>
      </w:pPr>
      <w:r>
        <w:separator/>
      </w:r>
    </w:p>
  </w:footnote>
  <w:footnote w:type="continuationSeparator" w:id="0">
    <w:p w14:paraId="17755BD0" w14:textId="77777777" w:rsidR="006C28BD" w:rsidRDefault="006C28B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CE33" w14:textId="094A1A81" w:rsidR="00CF2E6B" w:rsidRDefault="00866506">
    <w:pPr>
      <w:pStyle w:val="Companyname"/>
      <w:ind w:left="7920"/>
      <w:rPr>
        <w:lang w:val="en-UG" w:eastAsia="en-UG"/>
      </w:rPr>
    </w:pPr>
    <w:r>
      <w:rPr>
        <w:noProof/>
      </w:rPr>
      <mc:AlternateContent>
        <mc:Choice Requires="wps">
          <w:drawing>
            <wp:anchor distT="0" distB="0" distL="114935" distR="114935" simplePos="0" relativeHeight="251657728" behindDoc="0" locked="0" layoutInCell="1" allowOverlap="1" wp14:anchorId="6C0D6BCD" wp14:editId="28636C9A">
              <wp:simplePos x="0" y="0"/>
              <wp:positionH relativeFrom="column">
                <wp:posOffset>5026025</wp:posOffset>
              </wp:positionH>
              <wp:positionV relativeFrom="paragraph">
                <wp:posOffset>-175260</wp:posOffset>
              </wp:positionV>
              <wp:extent cx="1304925" cy="340995"/>
              <wp:effectExtent l="0" t="0" r="0" b="0"/>
              <wp:wrapNone/>
              <wp:docPr id="7673998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40995"/>
                      </a:xfrm>
                      <a:prstGeom prst="rect">
                        <a:avLst/>
                      </a:prstGeom>
                      <a:solidFill>
                        <a:srgbClr val="FFFFFF"/>
                      </a:solidFill>
                      <a:ln>
                        <a:noFill/>
                      </a:ln>
                    </wps:spPr>
                    <wps:txbx>
                      <w:txbxContent>
                        <w:p w14:paraId="59ED83AB" w14:textId="1A1B5911" w:rsidR="00CF2E6B" w:rsidRDefault="00866506">
                          <w:pPr>
                            <w:jc w:val="right"/>
                          </w:pPr>
                          <w:r w:rsidRPr="000075CD">
                            <w:rPr>
                              <w:noProof/>
                              <w:lang w:val="en-UG" w:eastAsia="en-UG"/>
                            </w:rPr>
                            <w:drawing>
                              <wp:inline distT="0" distB="0" distL="0" distR="0" wp14:anchorId="654FB3D7" wp14:editId="3A278B64">
                                <wp:extent cx="1304925" cy="304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304800"/>
                                        </a:xfrm>
                                        <a:prstGeom prst="rect">
                                          <a:avLst/>
                                        </a:prstGeom>
                                        <a:solidFill>
                                          <a:srgbClr val="FFFFFF"/>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C0D6BCD">
              <v:stroke joinstyle="miter"/>
              <v:path gradientshapeok="t" o:connecttype="rect"/>
            </v:shapetype>
            <v:shape id="Text Box 1" style="position:absolute;left:0;text-align:left;margin-left:395.75pt;margin-top:-13.8pt;width:102.75pt;height:26.8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">
              <v:textbox inset="0,0,0,0">
                <w:txbxContent>
                  <w:p w:rsidR="00CF2E6B" w:rsidRDefault="00866506" w14:paraId="59ED83AB" w14:textId="1A1B5911">
                    <w:pPr>
                      <w:jc w:val="right"/>
                    </w:pPr>
                    <w:r w:rsidRPr="000075CD">
                      <w:rPr>
                        <w:noProof/>
                        <w:lang w:val="en-UG" w:eastAsia="en-UG"/>
                      </w:rPr>
                      <w:drawing>
                        <wp:inline distT="0" distB="0" distL="0" distR="0" wp14:anchorId="654FB3D7" wp14:editId="3A278B64">
                          <wp:extent cx="1304925" cy="304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304800"/>
                                  </a:xfrm>
                                  <a:prstGeom prst="rect">
                                    <a:avLst/>
                                  </a:prstGeom>
                                  <a:solidFill>
                                    <a:srgbClr val="FFFFFF"/>
                                  </a:solidFill>
                                  <a:ln>
                                    <a:noFill/>
                                  </a:ln>
                                </pic:spPr>
                              </pic:pic>
                            </a:graphicData>
                          </a:graphic>
                        </wp:inline>
                      </w:drawing>
                    </w:r>
                  </w:p>
                </w:txbxContent>
              </v:textbox>
            </v:shape>
          </w:pict>
        </mc:Fallback>
      </mc:AlternateContent>
    </w:r>
  </w:p>
  <w:p w14:paraId="49F91FD7" w14:textId="77777777" w:rsidR="00CF2E6B" w:rsidRDefault="00CF2E6B">
    <w:pPr>
      <w:pStyle w:val="Companyname"/>
      <w:jc w:val="center"/>
      <w:rPr>
        <w:rFonts w:ascii="Arial Narrow" w:hAnsi="Arial Narrow"/>
      </w:rPr>
    </w:pPr>
    <w:r>
      <w:rPr>
        <w:rFonts w:ascii="Arial Narrow" w:hAnsi="Arial Narrow"/>
        <w:sz w:val="44"/>
        <w:szCs w:val="44"/>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72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szCs w:val="24"/>
        <w:lang w:val="en-GB" w:eastAsia="en-GB"/>
      </w:rPr>
    </w:lvl>
    <w:lvl w:ilvl="1">
      <w:numFmt w:val="bullet"/>
      <w:lvlText w:val="•"/>
      <w:lvlJc w:val="left"/>
      <w:pPr>
        <w:tabs>
          <w:tab w:val="num" w:pos="0"/>
        </w:tabs>
        <w:ind w:left="1440" w:hanging="360"/>
      </w:pPr>
      <w:rPr>
        <w:rFonts w:ascii="CG Omega" w:hAnsi="CG Omega" w:cs="SymbolMT"/>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Wingdings" w:hAnsi="Wingdings" w:cs="Wingdings"/>
        <w:lang w:val="en-US"/>
      </w:rPr>
    </w:lvl>
  </w:abstractNum>
  <w:abstractNum w:abstractNumId="4" w15:restartNumberingAfterBreak="0">
    <w:nsid w:val="00000005"/>
    <w:multiLevelType w:val="singleLevel"/>
    <w:tmpl w:val="00000005"/>
    <w:name w:val="WW8Num5"/>
    <w:lvl w:ilvl="0">
      <w:start w:val="1"/>
      <w:numFmt w:val="bullet"/>
      <w:pStyle w:val="BulletedList"/>
      <w:lvlText w:val=""/>
      <w:lvlJc w:val="left"/>
      <w:pPr>
        <w:tabs>
          <w:tab w:val="num" w:pos="0"/>
        </w:tabs>
        <w:ind w:left="720" w:hanging="360"/>
      </w:pPr>
      <w:rPr>
        <w:rFonts w:ascii="Symbol" w:hAnsi="Symbol" w:cs="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sz w:val="20"/>
      </w:rPr>
    </w:lvl>
    <w:lvl w:ilvl="1">
      <w:numFmt w:val="bullet"/>
      <w:lvlText w:val="•"/>
      <w:lvlJc w:val="left"/>
      <w:pPr>
        <w:tabs>
          <w:tab w:val="num" w:pos="0"/>
        </w:tabs>
        <w:ind w:left="1440" w:hanging="360"/>
      </w:pPr>
      <w:rPr>
        <w:rFonts w:ascii="CG Omega" w:hAnsi="CG Omega" w:cs="SymbolMT"/>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sz w:val="20"/>
        <w:szCs w:val="24"/>
      </w:rPr>
    </w:lvl>
    <w:lvl w:ilvl="1">
      <w:start w:val="1"/>
      <w:numFmt w:val="decimal"/>
      <w:lvlText w:val="%2."/>
      <w:lvlJc w:val="left"/>
      <w:pPr>
        <w:tabs>
          <w:tab w:val="num" w:pos="0"/>
        </w:tabs>
        <w:ind w:left="1440" w:hanging="360"/>
      </w:pPr>
      <w:rPr>
        <w:b/>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sz w:val="20"/>
        <w:szCs w:val="24"/>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15:restartNumberingAfterBreak="0">
    <w:nsid w:val="01693DEF"/>
    <w:multiLevelType w:val="hybridMultilevel"/>
    <w:tmpl w:val="7BD2BC26"/>
    <w:lvl w:ilvl="0" w:tplc="C1686B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E97B71"/>
    <w:multiLevelType w:val="hybridMultilevel"/>
    <w:tmpl w:val="EA020A1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6E6438A"/>
    <w:multiLevelType w:val="hybridMultilevel"/>
    <w:tmpl w:val="6EC046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F64560"/>
    <w:multiLevelType w:val="multilevel"/>
    <w:tmpl w:val="672E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FD74B8"/>
    <w:multiLevelType w:val="hybridMultilevel"/>
    <w:tmpl w:val="F9BEB1A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0873189"/>
    <w:multiLevelType w:val="hybridMultilevel"/>
    <w:tmpl w:val="61962DB6"/>
    <w:lvl w:ilvl="0" w:tplc="C1686B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941F28"/>
    <w:multiLevelType w:val="multilevel"/>
    <w:tmpl w:val="E57E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CD4972"/>
    <w:multiLevelType w:val="hybridMultilevel"/>
    <w:tmpl w:val="CFF6CCE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11E95947"/>
    <w:multiLevelType w:val="hybridMultilevel"/>
    <w:tmpl w:val="75A6FD4C"/>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8AE12F5"/>
    <w:multiLevelType w:val="singleLevel"/>
    <w:tmpl w:val="55BEBF66"/>
    <w:lvl w:ilvl="0">
      <w:start w:val="1"/>
      <w:numFmt w:val="bullet"/>
      <w:pStyle w:val="JDBullets"/>
      <w:lvlText w:val=""/>
      <w:lvlJc w:val="left"/>
      <w:pPr>
        <w:tabs>
          <w:tab w:val="num" w:pos="360"/>
        </w:tabs>
        <w:ind w:left="360" w:hanging="360"/>
      </w:pPr>
      <w:rPr>
        <w:rFonts w:ascii="Symbol" w:hAnsi="Symbol" w:hint="default"/>
        <w:sz w:val="24"/>
        <w:szCs w:val="24"/>
      </w:rPr>
    </w:lvl>
  </w:abstractNum>
  <w:abstractNum w:abstractNumId="18" w15:restartNumberingAfterBreak="0">
    <w:nsid w:val="267A4115"/>
    <w:multiLevelType w:val="hybridMultilevel"/>
    <w:tmpl w:val="5E4E3436"/>
    <w:lvl w:ilvl="0" w:tplc="FFFFFFFF">
      <w:start w:val="1"/>
      <w:numFmt w:val="bullet"/>
      <w:lvlText w:val=""/>
      <w:lvlJc w:val="left"/>
      <w:pPr>
        <w:tabs>
          <w:tab w:val="num" w:pos="360"/>
        </w:tabs>
        <w:ind w:left="360" w:hanging="360"/>
      </w:pPr>
      <w:rPr>
        <w:rFonts w:ascii="Symbol" w:hAnsi="Symbol" w:hint="default"/>
      </w:rPr>
    </w:lvl>
    <w:lvl w:ilvl="1" w:tplc="61DC97D2">
      <w:start w:val="1"/>
      <w:numFmt w:val="bullet"/>
      <w:pStyle w:val="KeyResponsibilities"/>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7D67FCC"/>
    <w:multiLevelType w:val="hybridMultilevel"/>
    <w:tmpl w:val="249E4B66"/>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83404F1"/>
    <w:multiLevelType w:val="hybridMultilevel"/>
    <w:tmpl w:val="9ACAAED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29845919"/>
    <w:multiLevelType w:val="hybridMultilevel"/>
    <w:tmpl w:val="CF7AF37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0875ABF"/>
    <w:multiLevelType w:val="hybridMultilevel"/>
    <w:tmpl w:val="3ED27170"/>
    <w:lvl w:ilvl="0" w:tplc="1AC684DC">
      <w:start w:val="1"/>
      <w:numFmt w:val="decimal"/>
      <w:lvlText w:val="%1."/>
      <w:lvlJc w:val="left"/>
      <w:pPr>
        <w:ind w:left="360" w:hanging="360"/>
      </w:pPr>
      <w:rPr>
        <w:rFonts w:ascii="Arial Narrow" w:eastAsia="Calibri" w:hAnsi="Arial Narrow" w:cs="Times New Roman"/>
        <w:sz w:val="22"/>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7F241C"/>
    <w:multiLevelType w:val="hybridMultilevel"/>
    <w:tmpl w:val="ED464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397754"/>
    <w:multiLevelType w:val="hybridMultilevel"/>
    <w:tmpl w:val="5E3448B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CBC442F"/>
    <w:multiLevelType w:val="hybridMultilevel"/>
    <w:tmpl w:val="F06E2E0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063659C"/>
    <w:multiLevelType w:val="hybridMultilevel"/>
    <w:tmpl w:val="D8C8FFEA"/>
    <w:lvl w:ilvl="0" w:tplc="04090005">
      <w:start w:val="1"/>
      <w:numFmt w:val="bullet"/>
      <w:lvlText w:val=""/>
      <w:lvlJc w:val="left"/>
      <w:pPr>
        <w:ind w:left="720" w:hanging="360"/>
      </w:pPr>
      <w:rPr>
        <w:rFonts w:ascii="Wingdings" w:hAnsi="Wingdings" w:hint="default"/>
        <w:sz w:val="22"/>
        <w:u w:val="none"/>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9317C8"/>
    <w:multiLevelType w:val="hybridMultilevel"/>
    <w:tmpl w:val="FD8205CA"/>
    <w:lvl w:ilvl="0" w:tplc="04090005">
      <w:start w:val="1"/>
      <w:numFmt w:val="bullet"/>
      <w:lvlText w:val=""/>
      <w:lvlJc w:val="left"/>
      <w:pPr>
        <w:ind w:left="720" w:hanging="360"/>
      </w:pPr>
      <w:rPr>
        <w:rFonts w:ascii="Wingdings" w:hAnsi="Wingdings" w:hint="default"/>
        <w:sz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F4573C"/>
    <w:multiLevelType w:val="hybridMultilevel"/>
    <w:tmpl w:val="BFD4DA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DF2F35"/>
    <w:multiLevelType w:val="hybridMultilevel"/>
    <w:tmpl w:val="5EA2E02E"/>
    <w:lvl w:ilvl="0" w:tplc="04090005">
      <w:start w:val="1"/>
      <w:numFmt w:val="bullet"/>
      <w:lvlText w:val=""/>
      <w:lvlJc w:val="left"/>
      <w:pPr>
        <w:ind w:left="720" w:hanging="360"/>
      </w:pPr>
      <w:rPr>
        <w:rFonts w:ascii="Wingdings" w:hAnsi="Wingdings" w:hint="default"/>
        <w:sz w:val="22"/>
        <w:u w:val="none"/>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FC7EB8"/>
    <w:multiLevelType w:val="hybridMultilevel"/>
    <w:tmpl w:val="4E5CAC08"/>
    <w:lvl w:ilvl="0" w:tplc="04090005">
      <w:start w:val="1"/>
      <w:numFmt w:val="bullet"/>
      <w:lvlText w:val=""/>
      <w:lvlJc w:val="left"/>
      <w:pPr>
        <w:ind w:left="720" w:hanging="360"/>
      </w:pPr>
      <w:rPr>
        <w:rFonts w:ascii="Wingdings" w:hAnsi="Wingdings" w:hint="default"/>
        <w:sz w:val="22"/>
        <w:u w:val="none"/>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603CE6"/>
    <w:multiLevelType w:val="hybridMultilevel"/>
    <w:tmpl w:val="F60E3538"/>
    <w:lvl w:ilvl="0" w:tplc="04090005">
      <w:start w:val="1"/>
      <w:numFmt w:val="bullet"/>
      <w:lvlText w:val=""/>
      <w:lvlJc w:val="left"/>
      <w:pPr>
        <w:ind w:left="720" w:hanging="360"/>
      </w:pPr>
      <w:rPr>
        <w:rFonts w:ascii="Wingdings" w:hAnsi="Wingdings" w:hint="default"/>
        <w:sz w:val="22"/>
        <w:u w:val="none"/>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2E21CD"/>
    <w:multiLevelType w:val="hybridMultilevel"/>
    <w:tmpl w:val="01CA034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2962B24"/>
    <w:multiLevelType w:val="hybridMultilevel"/>
    <w:tmpl w:val="5E08DB32"/>
    <w:lvl w:ilvl="0" w:tplc="04090005">
      <w:start w:val="1"/>
      <w:numFmt w:val="bullet"/>
      <w:lvlText w:val=""/>
      <w:lvlJc w:val="left"/>
      <w:pPr>
        <w:ind w:left="720" w:hanging="360"/>
      </w:pPr>
      <w:rPr>
        <w:rFonts w:ascii="Wingdings" w:hAnsi="Wingdings" w:hint="default"/>
        <w:sz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106B9C"/>
    <w:multiLevelType w:val="hybridMultilevel"/>
    <w:tmpl w:val="3B2C51EE"/>
    <w:lvl w:ilvl="0" w:tplc="04090005">
      <w:start w:val="1"/>
      <w:numFmt w:val="bullet"/>
      <w:lvlText w:val=""/>
      <w:lvlJc w:val="left"/>
      <w:pPr>
        <w:ind w:left="720" w:hanging="360"/>
      </w:pPr>
      <w:rPr>
        <w:rFonts w:ascii="Wingdings" w:hAnsi="Wingdings" w:hint="default"/>
        <w:sz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8A14A7"/>
    <w:multiLevelType w:val="hybridMultilevel"/>
    <w:tmpl w:val="057E331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8AF28EB"/>
    <w:multiLevelType w:val="hybridMultilevel"/>
    <w:tmpl w:val="1682001E"/>
    <w:lvl w:ilvl="0" w:tplc="04090005">
      <w:start w:val="1"/>
      <w:numFmt w:val="bullet"/>
      <w:lvlText w:val=""/>
      <w:lvlJc w:val="left"/>
      <w:pPr>
        <w:ind w:left="720" w:hanging="360"/>
      </w:pPr>
      <w:rPr>
        <w:rFonts w:ascii="Wingdings" w:hAnsi="Wingdings" w:hint="default"/>
        <w:sz w:val="22"/>
        <w:u w:val="none"/>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A93957"/>
    <w:multiLevelType w:val="hybridMultilevel"/>
    <w:tmpl w:val="D9540E6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84919487">
    <w:abstractNumId w:val="4"/>
  </w:num>
  <w:num w:numId="2" w16cid:durableId="431970699">
    <w:abstractNumId w:val="18"/>
  </w:num>
  <w:num w:numId="3" w16cid:durableId="1975014726">
    <w:abstractNumId w:val="13"/>
  </w:num>
  <w:num w:numId="4" w16cid:durableId="812213118">
    <w:abstractNumId w:val="8"/>
  </w:num>
  <w:num w:numId="5" w16cid:durableId="692535186">
    <w:abstractNumId w:val="22"/>
  </w:num>
  <w:num w:numId="6" w16cid:durableId="1978492656">
    <w:abstractNumId w:val="17"/>
  </w:num>
  <w:num w:numId="7" w16cid:durableId="1673024386">
    <w:abstractNumId w:val="30"/>
  </w:num>
  <w:num w:numId="8" w16cid:durableId="1637178913">
    <w:abstractNumId w:val="29"/>
  </w:num>
  <w:num w:numId="9" w16cid:durableId="1959950732">
    <w:abstractNumId w:val="10"/>
  </w:num>
  <w:num w:numId="10" w16cid:durableId="1066538918">
    <w:abstractNumId w:val="34"/>
  </w:num>
  <w:num w:numId="11" w16cid:durableId="2044405704">
    <w:abstractNumId w:val="31"/>
  </w:num>
  <w:num w:numId="12" w16cid:durableId="1525241582">
    <w:abstractNumId w:val="36"/>
  </w:num>
  <w:num w:numId="13" w16cid:durableId="877084428">
    <w:abstractNumId w:val="33"/>
  </w:num>
  <w:num w:numId="14" w16cid:durableId="1581984430">
    <w:abstractNumId w:val="27"/>
  </w:num>
  <w:num w:numId="15" w16cid:durableId="89786028">
    <w:abstractNumId w:val="26"/>
  </w:num>
  <w:num w:numId="16" w16cid:durableId="658188754">
    <w:abstractNumId w:val="28"/>
  </w:num>
  <w:num w:numId="17" w16cid:durableId="463696477">
    <w:abstractNumId w:val="23"/>
  </w:num>
  <w:num w:numId="18" w16cid:durableId="970987318">
    <w:abstractNumId w:val="16"/>
  </w:num>
  <w:num w:numId="19" w16cid:durableId="359359236">
    <w:abstractNumId w:val="15"/>
  </w:num>
  <w:num w:numId="20" w16cid:durableId="1540162552">
    <w:abstractNumId w:val="37"/>
  </w:num>
  <w:num w:numId="21" w16cid:durableId="59401402">
    <w:abstractNumId w:val="21"/>
  </w:num>
  <w:num w:numId="22" w16cid:durableId="214509725">
    <w:abstractNumId w:val="17"/>
  </w:num>
  <w:num w:numId="23" w16cid:durableId="1294293114">
    <w:abstractNumId w:val="12"/>
  </w:num>
  <w:num w:numId="24" w16cid:durableId="425462992">
    <w:abstractNumId w:val="32"/>
  </w:num>
  <w:num w:numId="25" w16cid:durableId="1255162265">
    <w:abstractNumId w:val="19"/>
  </w:num>
  <w:num w:numId="26" w16cid:durableId="1368797028">
    <w:abstractNumId w:val="9"/>
  </w:num>
  <w:num w:numId="27" w16cid:durableId="1560938344">
    <w:abstractNumId w:val="35"/>
  </w:num>
  <w:num w:numId="28" w16cid:durableId="1613438119">
    <w:abstractNumId w:val="24"/>
  </w:num>
  <w:num w:numId="29" w16cid:durableId="1542471882">
    <w:abstractNumId w:val="14"/>
  </w:num>
  <w:num w:numId="30" w16cid:durableId="1474253102">
    <w:abstractNumId w:val="11"/>
  </w:num>
  <w:num w:numId="31" w16cid:durableId="158272626">
    <w:abstractNumId w:val="17"/>
  </w:num>
  <w:num w:numId="32" w16cid:durableId="678317702">
    <w:abstractNumId w:val="17"/>
  </w:num>
  <w:num w:numId="33" w16cid:durableId="868252521">
    <w:abstractNumId w:val="25"/>
  </w:num>
  <w:num w:numId="34" w16cid:durableId="1168791083">
    <w:abstractNumId w:val="20"/>
  </w:num>
  <w:num w:numId="35" w16cid:durableId="1954705486">
    <w:abstractNumId w:val="17"/>
  </w:num>
  <w:num w:numId="36" w16cid:durableId="499975604">
    <w:abstractNumId w:val="17"/>
  </w:num>
  <w:num w:numId="37" w16cid:durableId="2018267891">
    <w:abstractNumId w:val="17"/>
  </w:num>
  <w:num w:numId="38" w16cid:durableId="81799117">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370"/>
    <w:rsid w:val="000075CD"/>
    <w:rsid w:val="00024C32"/>
    <w:rsid w:val="000502DD"/>
    <w:rsid w:val="00050EC9"/>
    <w:rsid w:val="00095DD2"/>
    <w:rsid w:val="000D0731"/>
    <w:rsid w:val="001268DA"/>
    <w:rsid w:val="00145FE7"/>
    <w:rsid w:val="001739B2"/>
    <w:rsid w:val="0018434D"/>
    <w:rsid w:val="001C1370"/>
    <w:rsid w:val="002003E2"/>
    <w:rsid w:val="00227A3C"/>
    <w:rsid w:val="002A5918"/>
    <w:rsid w:val="002C102C"/>
    <w:rsid w:val="003155C2"/>
    <w:rsid w:val="00332447"/>
    <w:rsid w:val="00343DF0"/>
    <w:rsid w:val="00353519"/>
    <w:rsid w:val="00354007"/>
    <w:rsid w:val="00356655"/>
    <w:rsid w:val="003745AF"/>
    <w:rsid w:val="00402D8F"/>
    <w:rsid w:val="004859FD"/>
    <w:rsid w:val="004B4257"/>
    <w:rsid w:val="005149F3"/>
    <w:rsid w:val="00531339"/>
    <w:rsid w:val="00560B22"/>
    <w:rsid w:val="00566407"/>
    <w:rsid w:val="00591D10"/>
    <w:rsid w:val="00617CDF"/>
    <w:rsid w:val="006601DC"/>
    <w:rsid w:val="00672E7B"/>
    <w:rsid w:val="00690009"/>
    <w:rsid w:val="006A46FA"/>
    <w:rsid w:val="006B54AB"/>
    <w:rsid w:val="006C28BD"/>
    <w:rsid w:val="006D4EFF"/>
    <w:rsid w:val="007600F8"/>
    <w:rsid w:val="00765302"/>
    <w:rsid w:val="00765A2D"/>
    <w:rsid w:val="00775CB6"/>
    <w:rsid w:val="007D27FD"/>
    <w:rsid w:val="0081075D"/>
    <w:rsid w:val="0082518E"/>
    <w:rsid w:val="0082609C"/>
    <w:rsid w:val="00846F64"/>
    <w:rsid w:val="00866506"/>
    <w:rsid w:val="00866D68"/>
    <w:rsid w:val="008833DA"/>
    <w:rsid w:val="008910AB"/>
    <w:rsid w:val="008B2948"/>
    <w:rsid w:val="008E53B9"/>
    <w:rsid w:val="0091496D"/>
    <w:rsid w:val="0093299C"/>
    <w:rsid w:val="00971812"/>
    <w:rsid w:val="009D7D14"/>
    <w:rsid w:val="00A05BD0"/>
    <w:rsid w:val="00A1013F"/>
    <w:rsid w:val="00A164EE"/>
    <w:rsid w:val="00A24697"/>
    <w:rsid w:val="00A62D35"/>
    <w:rsid w:val="00AE1FD9"/>
    <w:rsid w:val="00B04CE4"/>
    <w:rsid w:val="00B11D8C"/>
    <w:rsid w:val="00B13458"/>
    <w:rsid w:val="00B23A85"/>
    <w:rsid w:val="00B25398"/>
    <w:rsid w:val="00B652F8"/>
    <w:rsid w:val="00BD2662"/>
    <w:rsid w:val="00BE5ED2"/>
    <w:rsid w:val="00C0385D"/>
    <w:rsid w:val="00C160B0"/>
    <w:rsid w:val="00C3231C"/>
    <w:rsid w:val="00C35391"/>
    <w:rsid w:val="00C57C63"/>
    <w:rsid w:val="00C951F8"/>
    <w:rsid w:val="00C964CE"/>
    <w:rsid w:val="00CB4FF1"/>
    <w:rsid w:val="00CF2E6B"/>
    <w:rsid w:val="00CF4A27"/>
    <w:rsid w:val="00D02731"/>
    <w:rsid w:val="00D6576E"/>
    <w:rsid w:val="00D706B7"/>
    <w:rsid w:val="00DE2B1B"/>
    <w:rsid w:val="00E21CCB"/>
    <w:rsid w:val="00E22C3F"/>
    <w:rsid w:val="00E26481"/>
    <w:rsid w:val="00E35E7A"/>
    <w:rsid w:val="00E93F87"/>
    <w:rsid w:val="00ED64AD"/>
    <w:rsid w:val="00EE5D4C"/>
    <w:rsid w:val="00F1725E"/>
    <w:rsid w:val="00F17A13"/>
    <w:rsid w:val="00F540F1"/>
    <w:rsid w:val="00F60257"/>
    <w:rsid w:val="00F946CD"/>
    <w:rsid w:val="00FA063D"/>
    <w:rsid w:val="00FA4A47"/>
    <w:rsid w:val="00FC7EEC"/>
    <w:rsid w:val="00FD158E"/>
    <w:rsid w:val="00FD70F1"/>
    <w:rsid w:val="03CF0391"/>
    <w:rsid w:val="0F0AEA57"/>
    <w:rsid w:val="166A2064"/>
    <w:rsid w:val="2E8FBB25"/>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E62A721"/>
  <w15:chartTrackingRefBased/>
  <w15:docId w15:val="{00819C4F-7619-4644-9470-2B6B5172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G" w:eastAsia="en-U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60" w:after="20"/>
    </w:pPr>
    <w:rPr>
      <w:rFonts w:ascii="Calibri" w:eastAsia="Calibri" w:hAnsi="Calibri"/>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hAnsi="Symbol" w:cs="Symbol"/>
      <w:sz w:val="20"/>
      <w:szCs w:val="24"/>
      <w:lang w:val="en-GB" w:eastAsia="en-GB"/>
    </w:rPr>
  </w:style>
  <w:style w:type="character" w:customStyle="1" w:styleId="WW8Num2z1">
    <w:name w:val="WW8Num2z1"/>
    <w:rPr>
      <w:rFonts w:ascii="CG Omega" w:hAnsi="CG Omega" w:cs="SymbolMT"/>
    </w:rPr>
  </w:style>
  <w:style w:type="character" w:customStyle="1" w:styleId="WW8Num2z2">
    <w:name w:val="WW8Num2z2"/>
    <w:rPr>
      <w:rFonts w:ascii="Wingdings" w:hAnsi="Wingdings" w:cs="Wingdings"/>
      <w:sz w:val="20"/>
    </w:rPr>
  </w:style>
  <w:style w:type="character" w:customStyle="1" w:styleId="WW8Num3z0">
    <w:name w:val="WW8Num3z0"/>
    <w:rPr>
      <w:rFonts w:ascii="Symbol" w:hAnsi="Symbol" w:cs="Symbol"/>
    </w:rPr>
  </w:style>
  <w:style w:type="character" w:customStyle="1" w:styleId="WW8Num4z0">
    <w:name w:val="WW8Num4z0"/>
    <w:rPr>
      <w:rFonts w:ascii="Wingdings" w:eastAsia="Calibri" w:hAnsi="Wingdings" w:cs="Wingdings"/>
      <w:lang w:val="en-US"/>
    </w:rPr>
  </w:style>
  <w:style w:type="character" w:customStyle="1" w:styleId="WW8Num5z0">
    <w:name w:val="WW8Num5z0"/>
    <w:rPr>
      <w:rFonts w:ascii="Symbol" w:hAnsi="Symbol" w:cs="Symbol"/>
    </w:rPr>
  </w:style>
  <w:style w:type="character" w:customStyle="1" w:styleId="WW8Num6z0">
    <w:name w:val="WW8Num6z0"/>
    <w:rPr>
      <w:rFonts w:ascii="Symbol" w:hAnsi="Symbol" w:cs="Symbol"/>
      <w:sz w:val="20"/>
    </w:rPr>
  </w:style>
  <w:style w:type="character" w:customStyle="1" w:styleId="WW8Num6z1">
    <w:name w:val="WW8Num6z1"/>
    <w:rPr>
      <w:rFonts w:ascii="CG Omega" w:hAnsi="CG Omega" w:cs="SymbolMT"/>
    </w:rPr>
  </w:style>
  <w:style w:type="character" w:customStyle="1" w:styleId="WW8Num6z2">
    <w:name w:val="WW8Num6z2"/>
    <w:rPr>
      <w:rFonts w:ascii="Wingdings" w:hAnsi="Wingdings" w:cs="Wingdings"/>
      <w:sz w:val="20"/>
    </w:rPr>
  </w:style>
  <w:style w:type="character" w:customStyle="1" w:styleId="WW8Num7z0">
    <w:name w:val="WW8Num7z0"/>
    <w:rPr>
      <w:rFonts w:ascii="Symbol" w:hAnsi="Symbol" w:cs="Symbol"/>
      <w:sz w:val="20"/>
      <w:szCs w:val="24"/>
    </w:rPr>
  </w:style>
  <w:style w:type="character" w:customStyle="1" w:styleId="WW8Num7z1">
    <w:name w:val="WW8Num7z1"/>
    <w:rPr>
      <w:b/>
    </w:rPr>
  </w:style>
  <w:style w:type="character" w:customStyle="1" w:styleId="WW8Num7z2">
    <w:name w:val="WW8Num7z2"/>
    <w:rPr>
      <w:rFonts w:ascii="Wingdings" w:hAnsi="Wingdings" w:cs="Wingdings"/>
      <w:sz w:val="20"/>
    </w:rPr>
  </w:style>
  <w:style w:type="character" w:customStyle="1" w:styleId="WW8Num8z0">
    <w:name w:val="WW8Num8z0"/>
    <w:rPr>
      <w:rFonts w:ascii="Symbol" w:hAnsi="Symbol" w:cs="Symbol"/>
      <w:sz w:val="20"/>
      <w:szCs w:val="24"/>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rPr>
      <w:rFonts w:ascii="Times New Roman" w:hAnsi="Times New Roman" w:cs="Times New Roman"/>
      <w:sz w:val="24"/>
    </w:rPr>
  </w:style>
  <w:style w:type="character" w:customStyle="1" w:styleId="WW8Num5z3">
    <w:name w:val="WW8Num5z3"/>
    <w:rPr>
      <w:rFonts w:ascii="Symbol" w:hAnsi="Symbol" w:cs="Symbol"/>
    </w:rPr>
  </w:style>
  <w:style w:type="character" w:customStyle="1" w:styleId="WW8Num5z4">
    <w:name w:val="WW8Num5z4"/>
    <w:rPr>
      <w:rFonts w:ascii="Courier New" w:hAnsi="Courier New" w:cs="Courier New"/>
    </w:rPr>
  </w:style>
  <w:style w:type="character" w:customStyle="1" w:styleId="WW8Num10z0">
    <w:name w:val="WW8Num10z0"/>
    <w:rPr>
      <w:rFonts w:ascii="Symbol" w:hAnsi="Symbol" w:cs="Symbol"/>
      <w:sz w:val="20"/>
      <w:szCs w:val="24"/>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FooterChar">
    <w:name w:val="Footer Char"/>
    <w:rPr>
      <w:rFonts w:ascii="Calibri" w:eastAsia="Calibri" w:hAnsi="Calibri" w:cs="Times New Roman"/>
      <w:sz w:val="20"/>
    </w:rPr>
  </w:style>
  <w:style w:type="character" w:customStyle="1" w:styleId="BodyTextChar">
    <w:name w:val="Body Text Char"/>
    <w:rPr>
      <w:rFonts w:ascii="Arial" w:eastAsia="Times New Roman" w:hAnsi="Arial" w:cs="Times New Roman"/>
      <w:szCs w:val="24"/>
      <w:lang w:val="en-GB"/>
    </w:rPr>
  </w:style>
  <w:style w:type="character" w:customStyle="1" w:styleId="HeaderChar">
    <w:name w:val="Header Char"/>
    <w:rPr>
      <w:rFonts w:ascii="Calibri" w:eastAsia="Calibri" w:hAnsi="Calibri" w:cs="Times New Roman"/>
      <w:sz w:val="20"/>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before="0" w:after="0"/>
    </w:pPr>
    <w:rPr>
      <w:rFonts w:ascii="Arial" w:eastAsia="Times New Roman" w:hAnsi="Arial" w:cs="Arial"/>
      <w:sz w:val="22"/>
      <w:szCs w:val="24"/>
      <w:lang w:val="en-GB"/>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Labels">
    <w:name w:val="Labels"/>
    <w:basedOn w:val="Normal"/>
    <w:next w:val="Normal"/>
    <w:pPr>
      <w:spacing w:before="40"/>
    </w:pPr>
    <w:rPr>
      <w:b/>
      <w:color w:val="262626"/>
    </w:rPr>
  </w:style>
  <w:style w:type="paragraph" w:customStyle="1" w:styleId="BulletedList">
    <w:name w:val="Bulleted List"/>
    <w:basedOn w:val="Normal"/>
    <w:pPr>
      <w:numPr>
        <w:numId w:val="1"/>
      </w:numPr>
    </w:pPr>
  </w:style>
  <w:style w:type="paragraph" w:customStyle="1" w:styleId="Secondarylabels">
    <w:name w:val="Secondary labels"/>
    <w:basedOn w:val="Labels"/>
    <w:pPr>
      <w:spacing w:before="120" w:after="120"/>
    </w:pPr>
  </w:style>
  <w:style w:type="paragraph" w:styleId="Footer">
    <w:name w:val="footer"/>
    <w:basedOn w:val="Normal"/>
  </w:style>
  <w:style w:type="paragraph" w:customStyle="1" w:styleId="Companyname">
    <w:name w:val="Company name"/>
    <w:basedOn w:val="Normal"/>
    <w:pPr>
      <w:spacing w:after="240"/>
    </w:pPr>
    <w:rPr>
      <w:b/>
      <w:sz w:val="28"/>
    </w:rPr>
  </w:style>
  <w:style w:type="paragraph" w:customStyle="1" w:styleId="Monstercomlogo">
    <w:name w:val="Monster.com logo"/>
    <w:basedOn w:val="Footer"/>
    <w:pPr>
      <w:jc w:val="right"/>
    </w:pPr>
    <w:rPr>
      <w:lang w:val="en-UG" w:eastAsia="en-UG"/>
    </w:rPr>
  </w:style>
  <w:style w:type="paragraph" w:styleId="ListParagraph">
    <w:name w:val="List Paragraph"/>
    <w:basedOn w:val="Normal"/>
    <w:link w:val="ListParagraphChar"/>
    <w:uiPriority w:val="34"/>
    <w:qFormat/>
    <w:pPr>
      <w:ind w:left="720"/>
      <w:contextualSpacing/>
    </w:pPr>
  </w:style>
  <w:style w:type="paragraph" w:styleId="Header">
    <w:name w:val="header"/>
    <w:basedOn w:val="Normal"/>
    <w:pPr>
      <w:tabs>
        <w:tab w:val="center" w:pos="4513"/>
        <w:tab w:val="right" w:pos="9026"/>
      </w:tabs>
      <w:spacing w:before="0" w:after="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link w:val="BalloonText"/>
    <w:uiPriority w:val="99"/>
    <w:semiHidden/>
    <w:rPr>
      <w:rFonts w:ascii="Segoe UI" w:eastAsia="Calibri" w:hAnsi="Segoe UI" w:cs="Segoe UI"/>
      <w:sz w:val="18"/>
      <w:szCs w:val="18"/>
      <w:lang w:eastAsia="zh-CN"/>
    </w:rPr>
  </w:style>
  <w:style w:type="character" w:customStyle="1" w:styleId="ListParagraphChar">
    <w:name w:val="List Paragraph Char"/>
    <w:link w:val="ListParagraph"/>
    <w:uiPriority w:val="34"/>
    <w:rsid w:val="006A46FA"/>
    <w:rPr>
      <w:rFonts w:ascii="Calibri" w:eastAsia="Calibri" w:hAnsi="Calibri"/>
      <w:szCs w:val="22"/>
      <w:lang w:eastAsia="zh-CN"/>
    </w:rPr>
  </w:style>
  <w:style w:type="paragraph" w:customStyle="1" w:styleId="KeyResponsibilities">
    <w:name w:val="Key Responsibilities"/>
    <w:basedOn w:val="ListParagraph"/>
    <w:qFormat/>
    <w:rsid w:val="006A46FA"/>
    <w:pPr>
      <w:numPr>
        <w:ilvl w:val="1"/>
        <w:numId w:val="2"/>
      </w:numPr>
      <w:tabs>
        <w:tab w:val="clear" w:pos="1080"/>
        <w:tab w:val="num" w:pos="360"/>
      </w:tabs>
      <w:suppressAutoHyphens w:val="0"/>
      <w:spacing w:before="0" w:after="0"/>
      <w:ind w:left="720" w:firstLine="0"/>
    </w:pPr>
    <w:rPr>
      <w:rFonts w:ascii="Trebuchet MS" w:eastAsia="Times New Roman" w:hAnsi="Trebuchet MS" w:cs="Arial"/>
      <w:sz w:val="24"/>
      <w:szCs w:val="24"/>
      <w:lang w:val="en-GB" w:eastAsia="en-US"/>
    </w:rPr>
  </w:style>
  <w:style w:type="paragraph" w:customStyle="1" w:styleId="StyleJDTitleBefore18pt">
    <w:name w:val="Style JD Title + Before:  18 pt"/>
    <w:basedOn w:val="Normal"/>
    <w:uiPriority w:val="99"/>
    <w:rsid w:val="00EE5D4C"/>
    <w:pPr>
      <w:suppressAutoHyphens w:val="0"/>
      <w:spacing w:before="360" w:after="80"/>
    </w:pPr>
    <w:rPr>
      <w:rFonts w:ascii="Arial" w:eastAsia="Times New Roman" w:hAnsi="Arial"/>
      <w:b/>
      <w:bCs/>
      <w:sz w:val="22"/>
      <w:szCs w:val="20"/>
      <w:lang w:val="en-GB" w:eastAsia="en-US"/>
    </w:rPr>
  </w:style>
  <w:style w:type="paragraph" w:customStyle="1" w:styleId="JDBullets">
    <w:name w:val="JD Bullets"/>
    <w:basedOn w:val="BodyText2"/>
    <w:uiPriority w:val="99"/>
    <w:rsid w:val="00FA063D"/>
    <w:pPr>
      <w:numPr>
        <w:numId w:val="6"/>
      </w:numPr>
      <w:suppressAutoHyphens w:val="0"/>
      <w:spacing w:before="80" w:after="80" w:line="240" w:lineRule="auto"/>
    </w:pPr>
    <w:rPr>
      <w:rFonts w:ascii="Arial" w:eastAsia="Times New Roman" w:hAnsi="Arial"/>
      <w:szCs w:val="24"/>
      <w:lang w:val="en-GB" w:eastAsia="en-US"/>
    </w:rPr>
  </w:style>
  <w:style w:type="paragraph" w:customStyle="1" w:styleId="StyleJDBulletsBefore96ptAfter96pt">
    <w:name w:val="Style JD Bullets + Before:  9.6 pt After:  9.6 pt"/>
    <w:basedOn w:val="JDBullets"/>
    <w:uiPriority w:val="99"/>
    <w:rsid w:val="00FA063D"/>
    <w:rPr>
      <w:sz w:val="22"/>
      <w:szCs w:val="20"/>
    </w:rPr>
  </w:style>
  <w:style w:type="paragraph" w:styleId="BodyText2">
    <w:name w:val="Body Text 2"/>
    <w:basedOn w:val="Normal"/>
    <w:link w:val="BodyText2Char"/>
    <w:uiPriority w:val="99"/>
    <w:semiHidden/>
    <w:unhideWhenUsed/>
    <w:rsid w:val="00FA063D"/>
    <w:pPr>
      <w:spacing w:after="120" w:line="480" w:lineRule="auto"/>
    </w:pPr>
  </w:style>
  <w:style w:type="character" w:customStyle="1" w:styleId="BodyText2Char">
    <w:name w:val="Body Text 2 Char"/>
    <w:link w:val="BodyText2"/>
    <w:uiPriority w:val="99"/>
    <w:semiHidden/>
    <w:rsid w:val="00FA063D"/>
    <w:rPr>
      <w:rFonts w:ascii="Calibri" w:eastAsia="Calibri" w:hAnsi="Calibri"/>
      <w:szCs w:val="22"/>
      <w:lang w:eastAsia="zh-CN"/>
    </w:rPr>
  </w:style>
  <w:style w:type="paragraph" w:customStyle="1" w:styleId="JDTitle">
    <w:name w:val="JD Title"/>
    <w:basedOn w:val="BodyText2"/>
    <w:uiPriority w:val="99"/>
    <w:rsid w:val="00B11D8C"/>
    <w:pPr>
      <w:suppressAutoHyphens w:val="0"/>
      <w:spacing w:before="240" w:after="80" w:line="240" w:lineRule="auto"/>
    </w:pPr>
    <w:rPr>
      <w:rFonts w:ascii="Arial" w:eastAsia="Times New Roman" w:hAnsi="Arial"/>
      <w:b/>
      <w:szCs w:val="24"/>
      <w:lang w:val="en-GB" w:eastAsia="en-US"/>
    </w:rPr>
  </w:style>
  <w:style w:type="character" w:customStyle="1" w:styleId="e24kjd">
    <w:name w:val="e24kjd"/>
    <w:rsid w:val="00B11D8C"/>
  </w:style>
  <w:style w:type="paragraph" w:styleId="Revision">
    <w:name w:val="Revision"/>
    <w:hidden/>
    <w:uiPriority w:val="99"/>
    <w:semiHidden/>
    <w:rsid w:val="00C35391"/>
    <w:rPr>
      <w:rFonts w:ascii="Calibri" w:eastAsia="Calibri" w:hAnsi="Calibri"/>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69535">
      <w:bodyDiv w:val="1"/>
      <w:marLeft w:val="0"/>
      <w:marRight w:val="0"/>
      <w:marTop w:val="0"/>
      <w:marBottom w:val="0"/>
      <w:divBdr>
        <w:top w:val="none" w:sz="0" w:space="0" w:color="auto"/>
        <w:left w:val="none" w:sz="0" w:space="0" w:color="auto"/>
        <w:bottom w:val="none" w:sz="0" w:space="0" w:color="auto"/>
        <w:right w:val="none" w:sz="0" w:space="0" w:color="auto"/>
      </w:divBdr>
    </w:div>
    <w:div w:id="149510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Desktop\Staff\Hasunira\JD%20Hasunir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f63f14-c5e6-4856-a366-ec5cd70bd2e3" xsi:nil="true"/>
    <lcf76f155ced4ddcb4097134ff3c332f xmlns="61e545be-4fd2-4af2-b9a6-71006bf8b66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3F72532655DA49ABB7BD937875C94E" ma:contentTypeVersion="19" ma:contentTypeDescription="Create a new document." ma:contentTypeScope="" ma:versionID="67766e4c3a7b7ec1b5041e25f9c48ac2">
  <xsd:schema xmlns:xsd="http://www.w3.org/2001/XMLSchema" xmlns:xs="http://www.w3.org/2001/XMLSchema" xmlns:p="http://schemas.microsoft.com/office/2006/metadata/properties" xmlns:ns2="61e545be-4fd2-4af2-b9a6-71006bf8b661" xmlns:ns3="04f63f14-c5e6-4856-a366-ec5cd70bd2e3" targetNamespace="http://schemas.microsoft.com/office/2006/metadata/properties" ma:root="true" ma:fieldsID="1763563f74fd3643e082e0e0aced39dd" ns2:_="" ns3:_="">
    <xsd:import namespace="61e545be-4fd2-4af2-b9a6-71006bf8b661"/>
    <xsd:import namespace="04f63f14-c5e6-4856-a366-ec5cd70bd2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545be-4fd2-4af2-b9a6-71006bf8b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a78d7b-476c-4b3b-98a1-45ad062d6d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f63f14-c5e6-4856-a366-ec5cd70bd2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8e33a2-b63c-4adc-8dd4-300271e4cd47}" ma:internalName="TaxCatchAll" ma:showField="CatchAllData" ma:web="04f63f14-c5e6-4856-a366-ec5cd70bd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DFC0A-5985-449A-B43E-FDBA813AFEA9}">
  <ds:schemaRefs>
    <ds:schemaRef ds:uri="http://schemas.microsoft.com/sharepoint/v3/contenttype/forms"/>
  </ds:schemaRefs>
</ds:datastoreItem>
</file>

<file path=customXml/itemProps2.xml><?xml version="1.0" encoding="utf-8"?>
<ds:datastoreItem xmlns:ds="http://schemas.openxmlformats.org/officeDocument/2006/customXml" ds:itemID="{50BA51EF-1819-48BF-8890-847C6819DD28}">
  <ds:schemaRefs>
    <ds:schemaRef ds:uri="http://schemas.microsoft.com/office/2006/metadata/properties"/>
    <ds:schemaRef ds:uri="http://schemas.microsoft.com/office/infopath/2007/PartnerControls"/>
    <ds:schemaRef ds:uri="04f63f14-c5e6-4856-a366-ec5cd70bd2e3"/>
    <ds:schemaRef ds:uri="61e545be-4fd2-4af2-b9a6-71006bf8b661"/>
  </ds:schemaRefs>
</ds:datastoreItem>
</file>

<file path=customXml/itemProps3.xml><?xml version="1.0" encoding="utf-8"?>
<ds:datastoreItem xmlns:ds="http://schemas.openxmlformats.org/officeDocument/2006/customXml" ds:itemID="{1ADC4CE5-C8D5-4CFB-BC67-D3B39E94B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545be-4fd2-4af2-b9a6-71006bf8b661"/>
    <ds:schemaRef ds:uri="04f63f14-c5e6-4856-a366-ec5cd70bd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6B823C-77D3-4512-A168-94E0CC9D4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JD Hasunira</Template>
  <TotalTime>1</TotalTime>
  <Pages>3</Pages>
  <Words>886</Words>
  <Characters>5056</Characters>
  <Application>Microsoft Office Word</Application>
  <DocSecurity>0</DocSecurity>
  <Lines>42</Lines>
  <Paragraphs>11</Paragraphs>
  <ScaleCrop>false</ScaleCrop>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Florence Matovu</cp:lastModifiedBy>
  <cp:revision>2</cp:revision>
  <cp:lastPrinted>2025-03-05T09:01:00Z</cp:lastPrinted>
  <dcterms:created xsi:type="dcterms:W3CDTF">2025-12-09T11:16:00Z</dcterms:created>
  <dcterms:modified xsi:type="dcterms:W3CDTF">2025-12-09T11:16:00Z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0x010100073F72532655DA49ABB7BD937875C94E</vt:lpwstr>
  </property>
  <property fmtid="{D5CDD505-2E9C-101B-9397-08002B2CF9AE}" pid="3" name="MediaServiceImageTags">
    <vt:lpwstr/>
  </property>
</Properties>
</file>