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915" w:type="dxa"/>
        <w:tblInd w:w="-714" w:type="dxa"/>
        <w:tblLayout w:type="fixed"/>
        <w:tblLook w:val="0000" w:firstRow="0" w:lastRow="0" w:firstColumn="0" w:lastColumn="0" w:noHBand="0" w:noVBand="0"/>
      </w:tblPr>
      <w:tblGrid>
        <w:gridCol w:w="2552"/>
        <w:gridCol w:w="3544"/>
        <w:gridCol w:w="1738"/>
        <w:gridCol w:w="3081"/>
      </w:tblGrid>
      <w:tr w:rsidR="00CF2E6B" w:rsidRPr="00F946CD" w14:paraId="19D6CDDC" w14:textId="77777777" w:rsidTr="002003E2">
        <w:tc>
          <w:tcPr>
            <w:tcW w:w="10915" w:type="dxa"/>
            <w:gridSpan w:val="4"/>
            <w:tcBorders>
              <w:top w:val="single" w:sz="4" w:space="0" w:color="000000"/>
              <w:left w:val="single" w:sz="4" w:space="0" w:color="000000"/>
              <w:bottom w:val="single" w:sz="4" w:space="0" w:color="000000"/>
              <w:right w:val="single" w:sz="4" w:space="0" w:color="000000"/>
            </w:tcBorders>
            <w:shd w:val="clear" w:color="auto" w:fill="C00000"/>
          </w:tcPr>
          <w:p w14:paraId="13E380F4" w14:textId="1F5B7E19" w:rsidR="00CF2E6B" w:rsidRPr="00F946CD" w:rsidRDefault="00CF2E6B" w:rsidP="002C102C">
            <w:pPr>
              <w:spacing w:after="120"/>
              <w:jc w:val="center"/>
              <w:rPr>
                <w:rFonts w:ascii="Arial Narrow" w:eastAsia="Arial Narrow" w:hAnsi="Arial Narrow" w:cs="Arial Narrow"/>
                <w:sz w:val="24"/>
                <w:szCs w:val="24"/>
              </w:rPr>
            </w:pPr>
            <w:r w:rsidRPr="00F946CD">
              <w:rPr>
                <w:rFonts w:ascii="Arial Narrow" w:hAnsi="Arial Narrow" w:cs="Segoe UI"/>
                <w:b/>
                <w:bCs/>
                <w:sz w:val="24"/>
                <w:szCs w:val="24"/>
              </w:rPr>
              <w:t>Job Title</w:t>
            </w:r>
            <w:r w:rsidRPr="006C3ABA">
              <w:rPr>
                <w:rFonts w:ascii="Arial Narrow" w:hAnsi="Arial Narrow" w:cs="Segoe UI"/>
                <w:b/>
                <w:bCs/>
                <w:sz w:val="24"/>
                <w:szCs w:val="24"/>
              </w:rPr>
              <w:t xml:space="preserve">:   </w:t>
            </w:r>
            <w:r w:rsidR="006C3ABA" w:rsidRPr="006C3ABA">
              <w:rPr>
                <w:rFonts w:ascii="Arial Narrow" w:hAnsi="Arial Narrow" w:cs="Segoe UI"/>
                <w:b/>
                <w:bCs/>
                <w:sz w:val="24"/>
                <w:szCs w:val="24"/>
              </w:rPr>
              <w:t>HEAD</w:t>
            </w:r>
            <w:r w:rsidR="006C3ABA">
              <w:rPr>
                <w:rFonts w:ascii="Arial Narrow" w:hAnsi="Arial Narrow" w:cs="Segoe UI"/>
                <w:sz w:val="24"/>
                <w:szCs w:val="24"/>
              </w:rPr>
              <w:t xml:space="preserve"> </w:t>
            </w:r>
            <w:r w:rsidR="00364DAD">
              <w:rPr>
                <w:rFonts w:ascii="Arial Narrow" w:eastAsia="Arial Narrow" w:hAnsi="Arial Narrow" w:cs="Arial Narrow"/>
                <w:b/>
                <w:bCs/>
                <w:sz w:val="24"/>
                <w:szCs w:val="24"/>
              </w:rPr>
              <w:t>COMPLIANCE AND INTERNAL AUDIT</w:t>
            </w:r>
          </w:p>
        </w:tc>
      </w:tr>
      <w:tr w:rsidR="00CF2E6B" w:rsidRPr="00F946CD" w14:paraId="3A0955DF" w14:textId="77777777" w:rsidTr="002003E2">
        <w:tc>
          <w:tcPr>
            <w:tcW w:w="2552" w:type="dxa"/>
            <w:tcBorders>
              <w:top w:val="single" w:sz="4" w:space="0" w:color="000000"/>
              <w:left w:val="single" w:sz="4" w:space="0" w:color="000000"/>
              <w:bottom w:val="single" w:sz="4" w:space="0" w:color="000000"/>
            </w:tcBorders>
          </w:tcPr>
          <w:p w14:paraId="60A433C2" w14:textId="77777777" w:rsidR="00AE1FD9" w:rsidRPr="00F946CD" w:rsidRDefault="00CF2E6B">
            <w:pPr>
              <w:pStyle w:val="Labels"/>
              <w:rPr>
                <w:rFonts w:ascii="Arial Narrow" w:hAnsi="Arial Narrow" w:cs="Segoe UI"/>
                <w:color w:val="auto"/>
                <w:sz w:val="24"/>
                <w:szCs w:val="24"/>
              </w:rPr>
            </w:pPr>
            <w:r w:rsidRPr="00F946CD">
              <w:rPr>
                <w:rFonts w:ascii="Arial Narrow" w:hAnsi="Arial Narrow" w:cs="Segoe UI"/>
                <w:color w:val="auto"/>
                <w:sz w:val="24"/>
                <w:szCs w:val="24"/>
              </w:rPr>
              <w:t>Department/</w:t>
            </w:r>
            <w:r w:rsidR="00AE1FD9" w:rsidRPr="00F946CD">
              <w:rPr>
                <w:rFonts w:ascii="Arial Narrow" w:hAnsi="Arial Narrow" w:cs="Segoe UI"/>
                <w:color w:val="auto"/>
                <w:sz w:val="24"/>
                <w:szCs w:val="24"/>
              </w:rPr>
              <w:t xml:space="preserve"> </w:t>
            </w:r>
          </w:p>
          <w:p w14:paraId="16627438" w14:textId="77777777" w:rsidR="00CF2E6B" w:rsidRPr="00F946CD" w:rsidRDefault="00CF2E6B">
            <w:pPr>
              <w:pStyle w:val="Labels"/>
              <w:rPr>
                <w:rFonts w:ascii="Arial Narrow" w:hAnsi="Arial Narrow" w:cs="Segoe UI"/>
                <w:sz w:val="24"/>
                <w:szCs w:val="24"/>
              </w:rPr>
            </w:pPr>
            <w:r w:rsidRPr="00F946CD">
              <w:rPr>
                <w:rFonts w:ascii="Arial Narrow" w:hAnsi="Arial Narrow" w:cs="Segoe UI"/>
                <w:color w:val="auto"/>
                <w:sz w:val="24"/>
                <w:szCs w:val="24"/>
              </w:rPr>
              <w:t>Group:</w:t>
            </w:r>
          </w:p>
        </w:tc>
        <w:tc>
          <w:tcPr>
            <w:tcW w:w="3544" w:type="dxa"/>
            <w:tcBorders>
              <w:top w:val="single" w:sz="4" w:space="0" w:color="000000"/>
              <w:left w:val="single" w:sz="4" w:space="0" w:color="000000"/>
              <w:bottom w:val="single" w:sz="4" w:space="0" w:color="000000"/>
            </w:tcBorders>
          </w:tcPr>
          <w:p w14:paraId="61FFDB28" w14:textId="6A9E6105" w:rsidR="002C102C" w:rsidRPr="00F946CD" w:rsidRDefault="00364DAD">
            <w:pPr>
              <w:rPr>
                <w:rFonts w:ascii="Arial Narrow" w:hAnsi="Arial Narrow" w:cs="Segoe UI"/>
                <w:b/>
                <w:sz w:val="24"/>
                <w:szCs w:val="24"/>
              </w:rPr>
            </w:pPr>
            <w:r>
              <w:rPr>
                <w:rFonts w:ascii="Arial Narrow" w:hAnsi="Arial Narrow" w:cs="Segoe UI"/>
                <w:b/>
                <w:sz w:val="24"/>
                <w:szCs w:val="24"/>
              </w:rPr>
              <w:t xml:space="preserve"> C</w:t>
            </w:r>
            <w:r w:rsidRPr="00364DAD">
              <w:rPr>
                <w:rFonts w:ascii="Arial Narrow" w:hAnsi="Arial Narrow" w:cs="Segoe UI"/>
                <w:b/>
                <w:sz w:val="24"/>
                <w:szCs w:val="24"/>
              </w:rPr>
              <w:t xml:space="preserve">ompliance &amp; </w:t>
            </w:r>
            <w:r>
              <w:rPr>
                <w:rFonts w:ascii="Arial Narrow" w:hAnsi="Arial Narrow" w:cs="Segoe UI"/>
                <w:b/>
                <w:sz w:val="24"/>
                <w:szCs w:val="24"/>
              </w:rPr>
              <w:t>I</w:t>
            </w:r>
            <w:r w:rsidRPr="00364DAD">
              <w:rPr>
                <w:rFonts w:ascii="Arial Narrow" w:hAnsi="Arial Narrow" w:cs="Segoe UI"/>
                <w:b/>
                <w:sz w:val="24"/>
                <w:szCs w:val="24"/>
              </w:rPr>
              <w:t xml:space="preserve">nternal </w:t>
            </w:r>
            <w:r>
              <w:rPr>
                <w:rFonts w:ascii="Arial Narrow" w:hAnsi="Arial Narrow" w:cs="Segoe UI"/>
                <w:b/>
                <w:sz w:val="24"/>
                <w:szCs w:val="24"/>
              </w:rPr>
              <w:t>A</w:t>
            </w:r>
            <w:r w:rsidRPr="00364DAD">
              <w:rPr>
                <w:rFonts w:ascii="Arial Narrow" w:hAnsi="Arial Narrow" w:cs="Segoe UI"/>
                <w:b/>
                <w:sz w:val="24"/>
                <w:szCs w:val="24"/>
              </w:rPr>
              <w:t>udit</w:t>
            </w:r>
          </w:p>
        </w:tc>
        <w:tc>
          <w:tcPr>
            <w:tcW w:w="1738" w:type="dxa"/>
            <w:tcBorders>
              <w:top w:val="single" w:sz="4" w:space="0" w:color="000000"/>
              <w:left w:val="single" w:sz="4" w:space="0" w:color="000000"/>
              <w:bottom w:val="single" w:sz="4" w:space="0" w:color="000000"/>
            </w:tcBorders>
          </w:tcPr>
          <w:p w14:paraId="2F87869E" w14:textId="77777777" w:rsidR="00CF2E6B" w:rsidRPr="00F946CD" w:rsidRDefault="00CF2E6B">
            <w:pPr>
              <w:pStyle w:val="Labels"/>
              <w:rPr>
                <w:rFonts w:ascii="Arial Narrow" w:hAnsi="Arial Narrow" w:cs="Segoe UI"/>
                <w:sz w:val="24"/>
                <w:szCs w:val="24"/>
              </w:rPr>
            </w:pPr>
            <w:r w:rsidRPr="00F946CD">
              <w:rPr>
                <w:rFonts w:ascii="Arial Narrow" w:hAnsi="Arial Narrow" w:cs="Segoe UI"/>
                <w:color w:val="auto"/>
                <w:sz w:val="24"/>
                <w:szCs w:val="24"/>
              </w:rPr>
              <w:t>Reports to:</w:t>
            </w:r>
          </w:p>
        </w:tc>
        <w:tc>
          <w:tcPr>
            <w:tcW w:w="3081" w:type="dxa"/>
            <w:tcBorders>
              <w:top w:val="single" w:sz="4" w:space="0" w:color="000000"/>
              <w:left w:val="single" w:sz="4" w:space="0" w:color="000000"/>
              <w:bottom w:val="single" w:sz="4" w:space="0" w:color="000000"/>
              <w:right w:val="single" w:sz="4" w:space="0" w:color="000000"/>
            </w:tcBorders>
          </w:tcPr>
          <w:p w14:paraId="7D442340" w14:textId="22ED7ABB" w:rsidR="00CF2E6B" w:rsidRPr="00F946CD" w:rsidRDefault="006661B6">
            <w:pPr>
              <w:rPr>
                <w:rFonts w:ascii="Arial Narrow" w:hAnsi="Arial Narrow"/>
                <w:b/>
                <w:sz w:val="24"/>
                <w:szCs w:val="24"/>
              </w:rPr>
            </w:pPr>
            <w:r>
              <w:rPr>
                <w:rFonts w:ascii="Arial Narrow" w:hAnsi="Arial Narrow" w:cs="Segoe UI"/>
                <w:b/>
                <w:sz w:val="24"/>
                <w:szCs w:val="24"/>
              </w:rPr>
              <w:t>Executive Director</w:t>
            </w:r>
          </w:p>
        </w:tc>
      </w:tr>
      <w:tr w:rsidR="00CB4FF1" w:rsidRPr="00F946CD" w14:paraId="4722C89E" w14:textId="77777777" w:rsidTr="002003E2">
        <w:tc>
          <w:tcPr>
            <w:tcW w:w="2552" w:type="dxa"/>
            <w:tcBorders>
              <w:top w:val="single" w:sz="4" w:space="0" w:color="000000"/>
              <w:left w:val="single" w:sz="4" w:space="0" w:color="000000"/>
              <w:bottom w:val="single" w:sz="4" w:space="0" w:color="000000"/>
              <w:right w:val="single" w:sz="4" w:space="0" w:color="000000"/>
            </w:tcBorders>
          </w:tcPr>
          <w:p w14:paraId="19259A55" w14:textId="468A2452" w:rsidR="00CB4FF1" w:rsidRPr="002667B4" w:rsidRDefault="00CB4FF1" w:rsidP="002667B4">
            <w:pPr>
              <w:pStyle w:val="Labels"/>
              <w:rPr>
                <w:rFonts w:ascii="Arial Narrow" w:hAnsi="Arial Narrow" w:cs="Segoe UI"/>
                <w:color w:val="auto"/>
                <w:sz w:val="24"/>
                <w:szCs w:val="24"/>
              </w:rPr>
            </w:pPr>
            <w:r w:rsidRPr="00F946CD">
              <w:rPr>
                <w:rFonts w:ascii="Arial Narrow" w:hAnsi="Arial Narrow" w:cs="Segoe UI"/>
                <w:color w:val="auto"/>
                <w:sz w:val="24"/>
                <w:szCs w:val="24"/>
              </w:rPr>
              <w:t xml:space="preserve">Direct </w:t>
            </w:r>
            <w:proofErr w:type="spellStart"/>
            <w:r w:rsidRPr="00F946CD">
              <w:rPr>
                <w:rFonts w:ascii="Arial Narrow" w:hAnsi="Arial Narrow" w:cs="Segoe UI"/>
                <w:color w:val="auto"/>
                <w:sz w:val="24"/>
                <w:szCs w:val="24"/>
              </w:rPr>
              <w:t>Reportees</w:t>
            </w:r>
            <w:proofErr w:type="spellEnd"/>
            <w:r w:rsidRPr="00F946CD">
              <w:rPr>
                <w:rFonts w:ascii="Arial Narrow" w:hAnsi="Arial Narrow" w:cs="Segoe UI"/>
                <w:color w:val="auto"/>
                <w:sz w:val="24"/>
                <w:szCs w:val="24"/>
              </w:rPr>
              <w:t xml:space="preserve">: </w:t>
            </w:r>
          </w:p>
        </w:tc>
        <w:tc>
          <w:tcPr>
            <w:tcW w:w="8363" w:type="dxa"/>
            <w:gridSpan w:val="3"/>
            <w:tcBorders>
              <w:top w:val="single" w:sz="4" w:space="0" w:color="000000"/>
              <w:left w:val="single" w:sz="4" w:space="0" w:color="000000"/>
              <w:bottom w:val="single" w:sz="4" w:space="0" w:color="000000"/>
              <w:right w:val="single" w:sz="4" w:space="0" w:color="000000"/>
            </w:tcBorders>
          </w:tcPr>
          <w:p w14:paraId="4290C6AE" w14:textId="638B9461" w:rsidR="00CB4FF1" w:rsidRPr="00CB4FF1" w:rsidRDefault="00364DAD" w:rsidP="00364DAD">
            <w:pPr>
              <w:rPr>
                <w:rFonts w:ascii="Arial Narrow" w:hAnsi="Arial Narrow"/>
                <w:bCs/>
                <w:sz w:val="24"/>
                <w:szCs w:val="24"/>
              </w:rPr>
            </w:pPr>
            <w:r w:rsidRPr="00364DAD">
              <w:rPr>
                <w:rFonts w:ascii="Arial Narrow" w:hAnsi="Arial Narrow"/>
                <w:bCs/>
                <w:sz w:val="24"/>
                <w:szCs w:val="24"/>
              </w:rPr>
              <w:t>Quality Assurance Officer</w:t>
            </w:r>
          </w:p>
        </w:tc>
      </w:tr>
      <w:tr w:rsidR="00CB4FF1" w:rsidRPr="00F946CD" w14:paraId="5ECCEB7F" w14:textId="77777777" w:rsidTr="002003E2">
        <w:tc>
          <w:tcPr>
            <w:tcW w:w="2552" w:type="dxa"/>
            <w:tcBorders>
              <w:top w:val="single" w:sz="4" w:space="0" w:color="000000"/>
              <w:left w:val="single" w:sz="4" w:space="0" w:color="000000"/>
              <w:bottom w:val="single" w:sz="4" w:space="0" w:color="000000"/>
              <w:right w:val="single" w:sz="4" w:space="0" w:color="000000"/>
            </w:tcBorders>
          </w:tcPr>
          <w:p w14:paraId="3A5307D2" w14:textId="32A67404" w:rsidR="00CB4FF1" w:rsidRPr="00F946CD" w:rsidRDefault="00CB4FF1" w:rsidP="00AE1FD9">
            <w:pPr>
              <w:pStyle w:val="Labels"/>
              <w:rPr>
                <w:rFonts w:ascii="Arial Narrow" w:hAnsi="Arial Narrow" w:cs="Segoe UI"/>
                <w:color w:val="auto"/>
                <w:sz w:val="24"/>
                <w:szCs w:val="24"/>
              </w:rPr>
            </w:pPr>
            <w:r w:rsidRPr="00CB4FF1">
              <w:rPr>
                <w:rFonts w:ascii="Arial Narrow" w:hAnsi="Arial Narrow" w:cs="Segoe UI"/>
                <w:color w:val="auto"/>
                <w:sz w:val="24"/>
                <w:szCs w:val="24"/>
              </w:rPr>
              <w:t xml:space="preserve">Indirect </w:t>
            </w:r>
            <w:proofErr w:type="spellStart"/>
            <w:r w:rsidRPr="00CB4FF1">
              <w:rPr>
                <w:rFonts w:ascii="Arial Narrow" w:hAnsi="Arial Narrow" w:cs="Segoe UI"/>
                <w:color w:val="auto"/>
                <w:sz w:val="24"/>
                <w:szCs w:val="24"/>
              </w:rPr>
              <w:t>Reportees</w:t>
            </w:r>
            <w:proofErr w:type="spellEnd"/>
            <w:r w:rsidRPr="00CB4FF1">
              <w:rPr>
                <w:rFonts w:ascii="Arial Narrow" w:hAnsi="Arial Narrow" w:cs="Segoe UI"/>
                <w:color w:val="auto"/>
                <w:sz w:val="24"/>
                <w:szCs w:val="24"/>
              </w:rPr>
              <w:t>:</w:t>
            </w:r>
          </w:p>
        </w:tc>
        <w:tc>
          <w:tcPr>
            <w:tcW w:w="8363" w:type="dxa"/>
            <w:gridSpan w:val="3"/>
            <w:tcBorders>
              <w:top w:val="single" w:sz="4" w:space="0" w:color="000000"/>
              <w:left w:val="single" w:sz="4" w:space="0" w:color="000000"/>
              <w:bottom w:val="single" w:sz="4" w:space="0" w:color="000000"/>
              <w:right w:val="single" w:sz="4" w:space="0" w:color="000000"/>
            </w:tcBorders>
          </w:tcPr>
          <w:p w14:paraId="1E5FDDCE" w14:textId="309BC527" w:rsidR="00CB4FF1" w:rsidRDefault="00CB4FF1" w:rsidP="00CB4FF1">
            <w:pPr>
              <w:rPr>
                <w:rFonts w:ascii="Arial Narrow" w:hAnsi="Arial Narrow"/>
                <w:bCs/>
                <w:sz w:val="24"/>
                <w:szCs w:val="24"/>
              </w:rPr>
            </w:pPr>
            <w:r w:rsidRPr="00CB4FF1">
              <w:rPr>
                <w:rFonts w:ascii="Arial Narrow" w:hAnsi="Arial Narrow"/>
                <w:bCs/>
                <w:sz w:val="24"/>
                <w:szCs w:val="24"/>
              </w:rPr>
              <w:t>ALL STAFF</w:t>
            </w:r>
          </w:p>
        </w:tc>
      </w:tr>
      <w:tr w:rsidR="00591D10" w:rsidRPr="00F946CD" w14:paraId="00839858" w14:textId="77777777" w:rsidTr="002003E2">
        <w:tc>
          <w:tcPr>
            <w:tcW w:w="10915" w:type="dxa"/>
            <w:gridSpan w:val="4"/>
            <w:tcBorders>
              <w:top w:val="single" w:sz="4" w:space="0" w:color="000000"/>
              <w:left w:val="single" w:sz="4" w:space="0" w:color="000000"/>
              <w:bottom w:val="single" w:sz="4" w:space="0" w:color="000000"/>
              <w:right w:val="single" w:sz="4" w:space="0" w:color="000000"/>
            </w:tcBorders>
          </w:tcPr>
          <w:p w14:paraId="2FD0975A" w14:textId="77777777" w:rsidR="00CB7F91" w:rsidRDefault="00CB7F91" w:rsidP="00CB7F91">
            <w:pPr>
              <w:spacing w:before="0" w:after="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About CEHURD </w:t>
            </w:r>
          </w:p>
          <w:p w14:paraId="0F36D0ED" w14:textId="6FCAFC08" w:rsidR="00CB7F91" w:rsidRDefault="008450E3" w:rsidP="00591D10">
            <w:pPr>
              <w:spacing w:after="120"/>
              <w:jc w:val="both"/>
              <w:rPr>
                <w:rFonts w:ascii="Arial Narrow" w:eastAsia="Arial Narrow" w:hAnsi="Arial Narrow" w:cs="Arial Narrow"/>
                <w:b/>
                <w:sz w:val="24"/>
                <w:szCs w:val="24"/>
              </w:rPr>
            </w:pPr>
            <w:r w:rsidRPr="008450E3">
              <w:rPr>
                <w:rFonts w:ascii="Arial Narrow" w:eastAsia="Arial Narrow" w:hAnsi="Arial Narrow" w:cs="Arial Narrow"/>
                <w:bCs/>
                <w:sz w:val="24"/>
                <w:szCs w:val="24"/>
              </w:rPr>
              <w:t xml:space="preserve">The Center for Health, Human Rights and Development (CEHURD) is a mainstream legal and human rights indigenous organization established 15 years ago to pioneer the justiciability of the right to health in Uganda and East Africa region. CEHURD advances social justice in health by addressing the social injustices, inequalities and health rights violations faced within the health system and other sectors which impact health outcomes for women, girls and other vulnerable populations. The organization focuses on health systems strengthening, sexual and reproductive health and rights (SRHR), Non-communicable diseases, Neglected Tropical Diseases, Communicable/infectious diseases, mental health and human rights, climate change and environmental justice and digital transformation. We therefore advance health rights of vulnerable communities through tested approaches that include litigation, advocacy, research and empowerment aimed at realizing equitable health and human rights for all. We strongly believe that a more equal and just society enables individuals </w:t>
            </w:r>
            <w:r w:rsidR="00A25737" w:rsidRPr="008450E3">
              <w:rPr>
                <w:rFonts w:ascii="Arial Narrow" w:eastAsia="Arial Narrow" w:hAnsi="Arial Narrow" w:cs="Arial Narrow"/>
                <w:bCs/>
                <w:sz w:val="24"/>
                <w:szCs w:val="24"/>
              </w:rPr>
              <w:t>and communities to</w:t>
            </w:r>
            <w:r w:rsidRPr="008450E3">
              <w:rPr>
                <w:rFonts w:ascii="Arial Narrow" w:eastAsia="Arial Narrow" w:hAnsi="Arial Narrow" w:cs="Arial Narrow"/>
                <w:bCs/>
                <w:sz w:val="24"/>
                <w:szCs w:val="24"/>
              </w:rPr>
              <w:t xml:space="preserve"> thrive and </w:t>
            </w:r>
            <w:r w:rsidR="00A25737" w:rsidRPr="008450E3">
              <w:rPr>
                <w:rFonts w:ascii="Arial Narrow" w:eastAsia="Arial Narrow" w:hAnsi="Arial Narrow" w:cs="Arial Narrow"/>
                <w:bCs/>
                <w:sz w:val="24"/>
                <w:szCs w:val="24"/>
              </w:rPr>
              <w:t>realize their</w:t>
            </w:r>
            <w:r w:rsidRPr="008450E3">
              <w:rPr>
                <w:rFonts w:ascii="Arial Narrow" w:eastAsia="Arial Narrow" w:hAnsi="Arial Narrow" w:cs="Arial Narrow"/>
                <w:bCs/>
                <w:sz w:val="24"/>
                <w:szCs w:val="24"/>
              </w:rPr>
              <w:t xml:space="preserve"> full potential, and this is critical for sustainable development.</w:t>
            </w:r>
          </w:p>
          <w:p w14:paraId="1C773336" w14:textId="0BC13C66" w:rsidR="00591D10" w:rsidRPr="00CB4FF1" w:rsidRDefault="00CB4FF1" w:rsidP="00591D10">
            <w:pPr>
              <w:spacing w:after="120"/>
              <w:jc w:val="both"/>
              <w:rPr>
                <w:rFonts w:ascii="Arial Narrow" w:eastAsia="Arial Narrow" w:hAnsi="Arial Narrow" w:cs="Arial Narrow"/>
                <w:b/>
                <w:sz w:val="24"/>
                <w:szCs w:val="24"/>
              </w:rPr>
            </w:pPr>
            <w:r w:rsidRPr="00CB4FF1">
              <w:rPr>
                <w:rFonts w:ascii="Arial Narrow" w:eastAsia="Arial Narrow" w:hAnsi="Arial Narrow" w:cs="Arial Narrow"/>
                <w:b/>
                <w:sz w:val="24"/>
                <w:szCs w:val="24"/>
              </w:rPr>
              <w:t>Job purpose</w:t>
            </w:r>
            <w:r>
              <w:rPr>
                <w:rFonts w:ascii="Arial Narrow" w:eastAsia="Arial Narrow" w:hAnsi="Arial Narrow" w:cs="Arial Narrow"/>
                <w:b/>
                <w:sz w:val="24"/>
                <w:szCs w:val="24"/>
              </w:rPr>
              <w:t>:</w:t>
            </w:r>
          </w:p>
          <w:p w14:paraId="67B5C156" w14:textId="2F3E4846" w:rsidR="00E013A0" w:rsidRPr="00E013A0" w:rsidRDefault="00E013A0" w:rsidP="00E013A0">
            <w:pPr>
              <w:spacing w:after="120"/>
              <w:jc w:val="both"/>
              <w:rPr>
                <w:rFonts w:ascii="Arial Narrow" w:hAnsi="Arial Narrow"/>
                <w:sz w:val="24"/>
                <w:szCs w:val="24"/>
              </w:rPr>
            </w:pPr>
            <w:r w:rsidRPr="00E013A0">
              <w:rPr>
                <w:rFonts w:ascii="Arial Narrow" w:hAnsi="Arial Narrow"/>
                <w:sz w:val="24"/>
                <w:szCs w:val="24"/>
              </w:rPr>
              <w:t>The   Head   Compliance   and</w:t>
            </w:r>
            <w:r>
              <w:rPr>
                <w:rFonts w:ascii="Arial Narrow" w:hAnsi="Arial Narrow"/>
                <w:sz w:val="24"/>
                <w:szCs w:val="24"/>
              </w:rPr>
              <w:t xml:space="preserve"> </w:t>
            </w:r>
            <w:r w:rsidR="00A25737" w:rsidRPr="00E013A0">
              <w:rPr>
                <w:rFonts w:ascii="Arial Narrow" w:hAnsi="Arial Narrow"/>
                <w:sz w:val="24"/>
                <w:szCs w:val="24"/>
              </w:rPr>
              <w:t>internal</w:t>
            </w:r>
            <w:r w:rsidRPr="00E013A0">
              <w:rPr>
                <w:rFonts w:ascii="Arial Narrow" w:hAnsi="Arial Narrow"/>
                <w:sz w:val="24"/>
                <w:szCs w:val="24"/>
              </w:rPr>
              <w:t xml:space="preserve"> Audit is responsible for safeguarding</w:t>
            </w:r>
            <w:r>
              <w:rPr>
                <w:rFonts w:ascii="Arial Narrow" w:hAnsi="Arial Narrow"/>
                <w:sz w:val="24"/>
                <w:szCs w:val="24"/>
              </w:rPr>
              <w:t xml:space="preserve"> </w:t>
            </w:r>
            <w:r w:rsidRPr="00E013A0">
              <w:rPr>
                <w:rFonts w:ascii="Arial Narrow" w:hAnsi="Arial Narrow"/>
                <w:sz w:val="24"/>
                <w:szCs w:val="24"/>
              </w:rPr>
              <w:t>CEHURD’s</w:t>
            </w:r>
            <w:r>
              <w:rPr>
                <w:rFonts w:ascii="Arial Narrow" w:hAnsi="Arial Narrow"/>
                <w:sz w:val="24"/>
                <w:szCs w:val="24"/>
              </w:rPr>
              <w:t xml:space="preserve"> </w:t>
            </w:r>
            <w:r w:rsidRPr="00E013A0">
              <w:rPr>
                <w:rFonts w:ascii="Arial Narrow" w:hAnsi="Arial Narrow"/>
                <w:sz w:val="24"/>
                <w:szCs w:val="24"/>
              </w:rPr>
              <w:t>integrity    and    efficiency    by</w:t>
            </w:r>
            <w:r>
              <w:rPr>
                <w:rFonts w:ascii="Arial Narrow" w:hAnsi="Arial Narrow"/>
                <w:sz w:val="24"/>
                <w:szCs w:val="24"/>
              </w:rPr>
              <w:t xml:space="preserve"> </w:t>
            </w:r>
            <w:r w:rsidRPr="00E013A0">
              <w:rPr>
                <w:rFonts w:ascii="Arial Narrow" w:hAnsi="Arial Narrow"/>
                <w:sz w:val="24"/>
                <w:szCs w:val="24"/>
              </w:rPr>
              <w:t>providing leadership and coordination for financial, operational and programmatic compliance and risk identification, mitigation or management.</w:t>
            </w:r>
            <w:r>
              <w:rPr>
                <w:rFonts w:ascii="Arial Narrow" w:hAnsi="Arial Narrow"/>
                <w:sz w:val="24"/>
                <w:szCs w:val="24"/>
              </w:rPr>
              <w:t xml:space="preserve"> </w:t>
            </w:r>
            <w:r w:rsidRPr="00E013A0">
              <w:rPr>
                <w:rFonts w:ascii="Arial Narrow" w:hAnsi="Arial Narrow"/>
                <w:sz w:val="24"/>
                <w:szCs w:val="24"/>
              </w:rPr>
              <w:t xml:space="preserve">This role involves the designing and execution of internal audit and risk management </w:t>
            </w:r>
            <w:r w:rsidR="00A25737" w:rsidRPr="00E013A0">
              <w:rPr>
                <w:rFonts w:ascii="Arial Narrow" w:hAnsi="Arial Narrow"/>
                <w:sz w:val="24"/>
                <w:szCs w:val="24"/>
              </w:rPr>
              <w:t>activities and</w:t>
            </w:r>
            <w:r w:rsidRPr="00E013A0">
              <w:rPr>
                <w:rFonts w:ascii="Arial Narrow" w:hAnsi="Arial Narrow"/>
                <w:sz w:val="24"/>
                <w:szCs w:val="24"/>
              </w:rPr>
              <w:t xml:space="preserve"> working with other teams to ensure compliance with </w:t>
            </w:r>
            <w:r w:rsidR="00A25737" w:rsidRPr="00E013A0">
              <w:rPr>
                <w:rFonts w:ascii="Arial Narrow" w:hAnsi="Arial Narrow"/>
                <w:sz w:val="24"/>
                <w:szCs w:val="24"/>
              </w:rPr>
              <w:t>institutional policies</w:t>
            </w:r>
            <w:r w:rsidRPr="00E013A0">
              <w:rPr>
                <w:rFonts w:ascii="Arial Narrow" w:hAnsi="Arial Narrow"/>
                <w:sz w:val="24"/>
                <w:szCs w:val="24"/>
              </w:rPr>
              <w:t xml:space="preserve">, </w:t>
            </w:r>
            <w:r w:rsidR="00A25737" w:rsidRPr="00E013A0">
              <w:rPr>
                <w:rFonts w:ascii="Arial Narrow" w:hAnsi="Arial Narrow"/>
                <w:sz w:val="24"/>
                <w:szCs w:val="24"/>
              </w:rPr>
              <w:t xml:space="preserve">procedures and </w:t>
            </w:r>
            <w:r w:rsidR="00707F1B" w:rsidRPr="00E013A0">
              <w:rPr>
                <w:rFonts w:ascii="Arial Narrow" w:hAnsi="Arial Narrow"/>
                <w:sz w:val="24"/>
                <w:szCs w:val="24"/>
              </w:rPr>
              <w:t>systems as</w:t>
            </w:r>
            <w:r w:rsidRPr="00E013A0">
              <w:rPr>
                <w:rFonts w:ascii="Arial Narrow" w:hAnsi="Arial Narrow"/>
                <w:sz w:val="24"/>
                <w:szCs w:val="24"/>
              </w:rPr>
              <w:t xml:space="preserve"> well as statutory, regulatory and donor requirements.</w:t>
            </w:r>
          </w:p>
          <w:p w14:paraId="4719B9F8" w14:textId="3CA0545F" w:rsidR="00E013A0" w:rsidRDefault="00E013A0" w:rsidP="00E013A0">
            <w:pPr>
              <w:spacing w:after="120"/>
              <w:jc w:val="both"/>
              <w:rPr>
                <w:rFonts w:ascii="Arial Narrow" w:eastAsia="Arial Narrow" w:hAnsi="Arial Narrow" w:cs="Arial Narrow"/>
                <w:b/>
                <w:sz w:val="24"/>
                <w:szCs w:val="24"/>
              </w:rPr>
            </w:pPr>
            <w:r w:rsidRPr="00E013A0">
              <w:rPr>
                <w:rFonts w:ascii="Arial Narrow" w:hAnsi="Arial Narrow"/>
                <w:sz w:val="24"/>
                <w:szCs w:val="24"/>
              </w:rPr>
              <w:t xml:space="preserve">The role provides independent, objective assurance and services to improve operations, internal </w:t>
            </w:r>
            <w:r w:rsidR="00A25737" w:rsidRPr="00E013A0">
              <w:rPr>
                <w:rFonts w:ascii="Arial Narrow" w:hAnsi="Arial Narrow"/>
                <w:sz w:val="24"/>
                <w:szCs w:val="24"/>
              </w:rPr>
              <w:t>controls and</w:t>
            </w:r>
            <w:r w:rsidRPr="00E013A0">
              <w:rPr>
                <w:rFonts w:ascii="Arial Narrow" w:hAnsi="Arial Narrow"/>
                <w:sz w:val="24"/>
                <w:szCs w:val="24"/>
              </w:rPr>
              <w:t xml:space="preserve"> compliance and overall organizational performance, working closely with senior management and the Board of Directors to mitigate risks and uphold the highest standards of quality and accountability. The role plays a key part in promoting a culture of accountability, transparency, and ethical behavior across the organization.</w:t>
            </w:r>
          </w:p>
          <w:p w14:paraId="7AF9E7E8" w14:textId="5418664F" w:rsidR="00CB4FF1" w:rsidRPr="00CB4FF1" w:rsidRDefault="00CB4FF1" w:rsidP="00CB4FF1">
            <w:pPr>
              <w:spacing w:after="120"/>
              <w:jc w:val="both"/>
              <w:rPr>
                <w:rFonts w:ascii="Arial Narrow" w:eastAsia="Arial Narrow" w:hAnsi="Arial Narrow" w:cs="Arial Narrow"/>
                <w:b/>
                <w:sz w:val="24"/>
                <w:szCs w:val="24"/>
              </w:rPr>
            </w:pPr>
            <w:r w:rsidRPr="00CB4FF1">
              <w:rPr>
                <w:rFonts w:ascii="Arial Narrow" w:eastAsia="Arial Narrow" w:hAnsi="Arial Narrow" w:cs="Arial Narrow"/>
                <w:b/>
                <w:sz w:val="24"/>
                <w:szCs w:val="24"/>
              </w:rPr>
              <w:t>Key Responsibilities:</w:t>
            </w:r>
          </w:p>
          <w:p w14:paraId="377F1689" w14:textId="5B0B30FF" w:rsidR="00866D68" w:rsidRDefault="00866D68" w:rsidP="00866D68">
            <w:pPr>
              <w:jc w:val="both"/>
              <w:rPr>
                <w:rFonts w:ascii="Arial Narrow" w:eastAsia="Arial Narrow" w:hAnsi="Arial Narrow" w:cs="Arial Narrow"/>
                <w:sz w:val="24"/>
                <w:szCs w:val="24"/>
              </w:rPr>
            </w:pPr>
            <w:r w:rsidRPr="00F946CD">
              <w:rPr>
                <w:rFonts w:ascii="Arial Narrow" w:eastAsia="Arial Narrow" w:hAnsi="Arial Narrow" w:cs="Arial Narrow"/>
                <w:sz w:val="24"/>
                <w:szCs w:val="24"/>
              </w:rPr>
              <w:t>The scope of work will include but not be limited to the following:</w:t>
            </w:r>
          </w:p>
          <w:p w14:paraId="0C9C7350" w14:textId="5329B5D7" w:rsidR="00364DAD" w:rsidRPr="00364DAD" w:rsidRDefault="00364DAD" w:rsidP="00364DAD">
            <w:pPr>
              <w:pStyle w:val="ListParagraph"/>
              <w:numPr>
                <w:ilvl w:val="0"/>
                <w:numId w:val="23"/>
              </w:numPr>
              <w:ind w:left="458"/>
              <w:jc w:val="both"/>
              <w:rPr>
                <w:rFonts w:ascii="Arial Narrow" w:eastAsia="Arial Narrow" w:hAnsi="Arial Narrow" w:cs="Arial Narrow"/>
                <w:b/>
                <w:bCs/>
                <w:sz w:val="24"/>
                <w:szCs w:val="24"/>
              </w:rPr>
            </w:pPr>
            <w:r w:rsidRPr="00364DAD">
              <w:rPr>
                <w:rFonts w:ascii="Arial Narrow" w:eastAsia="Arial Narrow" w:hAnsi="Arial Narrow" w:cs="Arial Narrow"/>
                <w:b/>
                <w:bCs/>
                <w:sz w:val="24"/>
                <w:szCs w:val="24"/>
              </w:rPr>
              <w:t>Risk Management (</w:t>
            </w:r>
            <w:r w:rsidR="00F3486B">
              <w:rPr>
                <w:rFonts w:ascii="Arial Narrow" w:eastAsia="Arial Narrow" w:hAnsi="Arial Narrow" w:cs="Arial Narrow"/>
                <w:b/>
                <w:bCs/>
                <w:sz w:val="24"/>
                <w:szCs w:val="24"/>
              </w:rPr>
              <w:t>30</w:t>
            </w:r>
            <w:r w:rsidRPr="00364DAD">
              <w:rPr>
                <w:rFonts w:ascii="Arial Narrow" w:eastAsia="Arial Narrow" w:hAnsi="Arial Narrow" w:cs="Arial Narrow"/>
                <w:b/>
                <w:bCs/>
                <w:sz w:val="24"/>
                <w:szCs w:val="24"/>
              </w:rPr>
              <w:t>%)</w:t>
            </w:r>
          </w:p>
          <w:p w14:paraId="54947CAC"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Spearhead activities that encompass the identification, measurement, monitoring, and control of all risks within CEHURD to ensure that the Institution’s risk exposure is minimized.</w:t>
            </w:r>
          </w:p>
          <w:p w14:paraId="5F7FAAC0" w14:textId="4DB2915C"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Ensure that risks associated with the strateg</w:t>
            </w:r>
            <w:r w:rsidR="00F3486B">
              <w:rPr>
                <w:rFonts w:ascii="Arial Narrow" w:eastAsia="Arial Narrow" w:hAnsi="Arial Narrow" w:cs="Arial Narrow"/>
                <w:sz w:val="24"/>
                <w:szCs w:val="24"/>
              </w:rPr>
              <w:t>ic goal</w:t>
            </w:r>
            <w:r w:rsidRPr="00364DAD">
              <w:rPr>
                <w:rFonts w:ascii="Arial Narrow" w:eastAsia="Arial Narrow" w:hAnsi="Arial Narrow" w:cs="Arial Narrow"/>
                <w:sz w:val="24"/>
                <w:szCs w:val="24"/>
              </w:rPr>
              <w:t xml:space="preserve"> and objectives are clearly and explicitly understood and controlled.</w:t>
            </w:r>
          </w:p>
          <w:p w14:paraId="3FC6608A" w14:textId="5AAFE727" w:rsidR="00364DAD" w:rsidRPr="00364DAD" w:rsidRDefault="00F3486B"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Develop </w:t>
            </w:r>
            <w:r w:rsidR="00364DAD" w:rsidRPr="00364DAD">
              <w:rPr>
                <w:rFonts w:ascii="Arial Narrow" w:eastAsia="Arial Narrow" w:hAnsi="Arial Narrow" w:cs="Arial Narrow"/>
                <w:sz w:val="24"/>
                <w:szCs w:val="24"/>
              </w:rPr>
              <w:t xml:space="preserve">  disaster recovery </w:t>
            </w:r>
            <w:r>
              <w:rPr>
                <w:rFonts w:ascii="Arial Narrow" w:eastAsia="Arial Narrow" w:hAnsi="Arial Narrow" w:cs="Arial Narrow"/>
                <w:sz w:val="24"/>
                <w:szCs w:val="24"/>
              </w:rPr>
              <w:t xml:space="preserve">plans to ensure business continuity </w:t>
            </w:r>
            <w:r w:rsidR="00364DAD" w:rsidRPr="00364DAD">
              <w:rPr>
                <w:rFonts w:ascii="Arial Narrow" w:eastAsia="Arial Narrow" w:hAnsi="Arial Narrow" w:cs="Arial Narrow"/>
                <w:sz w:val="24"/>
                <w:szCs w:val="24"/>
              </w:rPr>
              <w:t>in case of adverse risk exposure.</w:t>
            </w:r>
          </w:p>
          <w:p w14:paraId="38727157"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Work with the Senior Management Team to ensure that CEHURD has up-to-date policies and procedures.</w:t>
            </w:r>
          </w:p>
          <w:p w14:paraId="1972DCF7" w14:textId="77A6264B"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Recommend and implement internal and external risk control to </w:t>
            </w:r>
            <w:r w:rsidR="003F4F43">
              <w:rPr>
                <w:rFonts w:ascii="Arial Narrow" w:eastAsia="Arial Narrow" w:hAnsi="Arial Narrow" w:cs="Arial Narrow"/>
                <w:sz w:val="24"/>
                <w:szCs w:val="24"/>
              </w:rPr>
              <w:t xml:space="preserve">prevent and </w:t>
            </w:r>
            <w:r w:rsidRPr="00364DAD">
              <w:rPr>
                <w:rFonts w:ascii="Arial Narrow" w:eastAsia="Arial Narrow" w:hAnsi="Arial Narrow" w:cs="Arial Narrow"/>
                <w:sz w:val="24"/>
                <w:szCs w:val="24"/>
              </w:rPr>
              <w:t>mitigate common risk exposures.</w:t>
            </w:r>
          </w:p>
          <w:p w14:paraId="6693B8B5" w14:textId="33D696C9"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Develop risk management manuals and </w:t>
            </w:r>
            <w:r w:rsidR="00BB7F5F">
              <w:rPr>
                <w:rFonts w:ascii="Arial Narrow" w:eastAsia="Arial Narrow" w:hAnsi="Arial Narrow" w:cs="Arial Narrow"/>
                <w:sz w:val="24"/>
                <w:szCs w:val="24"/>
              </w:rPr>
              <w:t>implement</w:t>
            </w:r>
            <w:r w:rsidR="009910AB">
              <w:rPr>
                <w:rFonts w:ascii="Arial Narrow" w:eastAsia="Arial Narrow" w:hAnsi="Arial Narrow" w:cs="Arial Narrow"/>
                <w:sz w:val="24"/>
                <w:szCs w:val="24"/>
              </w:rPr>
              <w:t xml:space="preserve"> </w:t>
            </w:r>
            <w:r w:rsidRPr="00364DAD">
              <w:rPr>
                <w:rFonts w:ascii="Arial Narrow" w:eastAsia="Arial Narrow" w:hAnsi="Arial Narrow" w:cs="Arial Narrow"/>
                <w:sz w:val="24"/>
                <w:szCs w:val="24"/>
              </w:rPr>
              <w:t>frameworks</w:t>
            </w:r>
            <w:r w:rsidR="009910AB">
              <w:rPr>
                <w:rFonts w:ascii="Arial Narrow" w:eastAsia="Arial Narrow" w:hAnsi="Arial Narrow" w:cs="Arial Narrow"/>
                <w:sz w:val="24"/>
                <w:szCs w:val="24"/>
              </w:rPr>
              <w:t xml:space="preserve"> ensuring a systematic process for tracking mitigation and improvement strategies</w:t>
            </w:r>
            <w:r w:rsidRPr="00364DAD">
              <w:rPr>
                <w:rFonts w:ascii="Arial Narrow" w:eastAsia="Arial Narrow" w:hAnsi="Arial Narrow" w:cs="Arial Narrow"/>
                <w:sz w:val="24"/>
                <w:szCs w:val="24"/>
              </w:rPr>
              <w:t>.</w:t>
            </w:r>
          </w:p>
          <w:p w14:paraId="4C21F4CF" w14:textId="77777777" w:rsid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lastRenderedPageBreak/>
              <w:t>Coordinate the operations of the Risk Management Committee in line with the updated risk management manual and frameworks.</w:t>
            </w:r>
          </w:p>
          <w:p w14:paraId="55766FB4" w14:textId="77777777" w:rsidR="00364DAD" w:rsidRPr="00364DAD" w:rsidRDefault="00364DAD" w:rsidP="00364DAD">
            <w:pPr>
              <w:pStyle w:val="ListParagraph"/>
              <w:jc w:val="both"/>
              <w:rPr>
                <w:rFonts w:ascii="Arial Narrow" w:eastAsia="Arial Narrow" w:hAnsi="Arial Narrow" w:cs="Arial Narrow"/>
                <w:sz w:val="24"/>
                <w:szCs w:val="24"/>
              </w:rPr>
            </w:pPr>
          </w:p>
          <w:p w14:paraId="4DB9891B" w14:textId="2943B330" w:rsidR="00364DAD" w:rsidRPr="00364DAD" w:rsidRDefault="00364DAD" w:rsidP="00364DAD">
            <w:pPr>
              <w:pStyle w:val="ListParagraph"/>
              <w:numPr>
                <w:ilvl w:val="0"/>
                <w:numId w:val="23"/>
              </w:numPr>
              <w:ind w:left="458"/>
              <w:jc w:val="both"/>
              <w:rPr>
                <w:rFonts w:ascii="Arial Narrow" w:eastAsia="Arial Narrow" w:hAnsi="Arial Narrow" w:cs="Arial Narrow"/>
                <w:b/>
                <w:bCs/>
                <w:sz w:val="24"/>
                <w:szCs w:val="24"/>
              </w:rPr>
            </w:pPr>
            <w:r w:rsidRPr="00364DAD">
              <w:rPr>
                <w:rFonts w:ascii="Arial Narrow" w:eastAsia="Arial Narrow" w:hAnsi="Arial Narrow" w:cs="Arial Narrow"/>
                <w:b/>
                <w:bCs/>
                <w:sz w:val="24"/>
                <w:szCs w:val="24"/>
              </w:rPr>
              <w:t>Quality Assurance (</w:t>
            </w:r>
            <w:r w:rsidR="003F4F43">
              <w:rPr>
                <w:rFonts w:ascii="Arial Narrow" w:eastAsia="Arial Narrow" w:hAnsi="Arial Narrow" w:cs="Arial Narrow"/>
                <w:b/>
                <w:bCs/>
                <w:sz w:val="24"/>
                <w:szCs w:val="24"/>
              </w:rPr>
              <w:t>15</w:t>
            </w:r>
            <w:r w:rsidRPr="00364DAD">
              <w:rPr>
                <w:rFonts w:ascii="Arial Narrow" w:eastAsia="Arial Narrow" w:hAnsi="Arial Narrow" w:cs="Arial Narrow"/>
                <w:b/>
                <w:bCs/>
                <w:sz w:val="24"/>
                <w:szCs w:val="24"/>
              </w:rPr>
              <w:t>%)</w:t>
            </w:r>
          </w:p>
          <w:p w14:paraId="2CF852DF"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Review and monitor </w:t>
            </w:r>
            <w:proofErr w:type="spellStart"/>
            <w:r w:rsidRPr="00364DAD">
              <w:rPr>
                <w:rFonts w:ascii="Arial Narrow" w:eastAsia="Arial Narrow" w:hAnsi="Arial Narrow" w:cs="Arial Narrow"/>
                <w:sz w:val="24"/>
                <w:szCs w:val="24"/>
              </w:rPr>
              <w:t>programme</w:t>
            </w:r>
            <w:proofErr w:type="spellEnd"/>
            <w:r w:rsidRPr="00364DAD">
              <w:rPr>
                <w:rFonts w:ascii="Arial Narrow" w:eastAsia="Arial Narrow" w:hAnsi="Arial Narrow" w:cs="Arial Narrow"/>
                <w:sz w:val="24"/>
                <w:szCs w:val="24"/>
              </w:rPr>
              <w:t xml:space="preserve"> planning, implementation, and reporting processes, giving attention to quality concerns and improvement strategies.</w:t>
            </w:r>
          </w:p>
          <w:p w14:paraId="4D8FFB38" w14:textId="56BDBD14" w:rsid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Undertake quality </w:t>
            </w:r>
            <w:r w:rsidR="003F4F43">
              <w:rPr>
                <w:rFonts w:ascii="Arial Narrow" w:eastAsia="Arial Narrow" w:hAnsi="Arial Narrow" w:cs="Arial Narrow"/>
                <w:sz w:val="24"/>
                <w:szCs w:val="24"/>
              </w:rPr>
              <w:t>audits</w:t>
            </w:r>
            <w:r w:rsidRPr="00364DAD">
              <w:rPr>
                <w:rFonts w:ascii="Arial Narrow" w:eastAsia="Arial Narrow" w:hAnsi="Arial Narrow" w:cs="Arial Narrow"/>
                <w:sz w:val="24"/>
                <w:szCs w:val="24"/>
              </w:rPr>
              <w:t>, working closely with the monitoring, evaluation, and learning (ME</w:t>
            </w:r>
            <w:r w:rsidR="00507709">
              <w:rPr>
                <w:rFonts w:ascii="Arial Narrow" w:eastAsia="Arial Narrow" w:hAnsi="Arial Narrow" w:cs="Arial Narrow"/>
                <w:sz w:val="24"/>
                <w:szCs w:val="24"/>
              </w:rPr>
              <w:t>R</w:t>
            </w:r>
            <w:r w:rsidRPr="00364DAD">
              <w:rPr>
                <w:rFonts w:ascii="Arial Narrow" w:eastAsia="Arial Narrow" w:hAnsi="Arial Narrow" w:cs="Arial Narrow"/>
                <w:sz w:val="24"/>
                <w:szCs w:val="24"/>
              </w:rPr>
              <w:t>L) team.</w:t>
            </w:r>
          </w:p>
          <w:p w14:paraId="36538232" w14:textId="66764998" w:rsidR="003F4F43" w:rsidRPr="00364DAD" w:rsidRDefault="003F4F43"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Ensure that staff are oriented on all the compliance requirements of the new project/</w:t>
            </w:r>
            <w:proofErr w:type="spellStart"/>
            <w:r>
              <w:rPr>
                <w:rFonts w:ascii="Arial Narrow" w:eastAsia="Arial Narrow" w:hAnsi="Arial Narrow" w:cs="Arial Narrow"/>
                <w:sz w:val="24"/>
                <w:szCs w:val="24"/>
              </w:rPr>
              <w:t>programmes</w:t>
            </w:r>
            <w:proofErr w:type="spellEnd"/>
            <w:r>
              <w:rPr>
                <w:rFonts w:ascii="Arial Narrow" w:eastAsia="Arial Narrow" w:hAnsi="Arial Narrow" w:cs="Arial Narrow"/>
                <w:sz w:val="24"/>
                <w:szCs w:val="24"/>
              </w:rPr>
              <w:t xml:space="preserve"> before implementation starts</w:t>
            </w:r>
          </w:p>
          <w:p w14:paraId="27A574C1"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Identify and implement quality assurance activities specific to each project and program on an ongoing basis.</w:t>
            </w:r>
          </w:p>
          <w:p w14:paraId="117CC8B0" w14:textId="6B81F8C9" w:rsid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Work with the ME</w:t>
            </w:r>
            <w:r w:rsidR="00507709">
              <w:rPr>
                <w:rFonts w:ascii="Arial Narrow" w:eastAsia="Arial Narrow" w:hAnsi="Arial Narrow" w:cs="Arial Narrow"/>
                <w:sz w:val="24"/>
                <w:szCs w:val="24"/>
              </w:rPr>
              <w:t>R</w:t>
            </w:r>
            <w:r w:rsidRPr="00364DAD">
              <w:rPr>
                <w:rFonts w:ascii="Arial Narrow" w:eastAsia="Arial Narrow" w:hAnsi="Arial Narrow" w:cs="Arial Narrow"/>
                <w:sz w:val="24"/>
                <w:szCs w:val="24"/>
              </w:rPr>
              <w:t>L team to map out the beneficiaries of CEHURD and conduct customer satisfaction and feedback surveys.</w:t>
            </w:r>
          </w:p>
          <w:p w14:paraId="74322623" w14:textId="523DC08B" w:rsidR="003D11AE" w:rsidRDefault="003D11AE"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Carry out organization capacity assessment of all the intended subgrantees of CEHURD.</w:t>
            </w:r>
          </w:p>
          <w:p w14:paraId="793CA5E6" w14:textId="5C47C80A" w:rsidR="003D11AE" w:rsidRDefault="003D11AE"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Carry out periodic checks on the service providers of CEHURD to ensure that they are not on any of the anti</w:t>
            </w:r>
            <w:r w:rsidR="003A03BA">
              <w:rPr>
                <w:rFonts w:ascii="Arial Narrow" w:eastAsia="Arial Narrow" w:hAnsi="Arial Narrow" w:cs="Arial Narrow"/>
                <w:sz w:val="24"/>
                <w:szCs w:val="24"/>
              </w:rPr>
              <w:t>-</w:t>
            </w:r>
            <w:r>
              <w:rPr>
                <w:rFonts w:ascii="Arial Narrow" w:eastAsia="Arial Narrow" w:hAnsi="Arial Narrow" w:cs="Arial Narrow"/>
                <w:sz w:val="24"/>
                <w:szCs w:val="24"/>
              </w:rPr>
              <w:t xml:space="preserve">money laundering </w:t>
            </w:r>
            <w:r w:rsidR="00892026">
              <w:rPr>
                <w:rFonts w:ascii="Arial Narrow" w:eastAsia="Arial Narrow" w:hAnsi="Arial Narrow" w:cs="Arial Narrow"/>
                <w:sz w:val="24"/>
                <w:szCs w:val="24"/>
              </w:rPr>
              <w:t>blacklist</w:t>
            </w:r>
            <w:r>
              <w:rPr>
                <w:rFonts w:ascii="Arial Narrow" w:eastAsia="Arial Narrow" w:hAnsi="Arial Narrow" w:cs="Arial Narrow"/>
                <w:sz w:val="24"/>
                <w:szCs w:val="24"/>
              </w:rPr>
              <w:t xml:space="preserve"> </w:t>
            </w:r>
            <w:r w:rsidR="003A03BA">
              <w:rPr>
                <w:rFonts w:ascii="Arial Narrow" w:eastAsia="Arial Narrow" w:hAnsi="Arial Narrow" w:cs="Arial Narrow"/>
                <w:sz w:val="24"/>
                <w:szCs w:val="24"/>
              </w:rPr>
              <w:t xml:space="preserve">(e.g. </w:t>
            </w:r>
            <w:r>
              <w:rPr>
                <w:rFonts w:ascii="Arial Narrow" w:eastAsia="Arial Narrow" w:hAnsi="Arial Narrow" w:cs="Arial Narrow"/>
                <w:sz w:val="24"/>
                <w:szCs w:val="24"/>
              </w:rPr>
              <w:t xml:space="preserve">EU, ….) </w:t>
            </w:r>
            <w:r w:rsidR="003A03BA">
              <w:rPr>
                <w:rFonts w:ascii="Arial Narrow" w:eastAsia="Arial Narrow" w:hAnsi="Arial Narrow" w:cs="Arial Narrow"/>
                <w:sz w:val="24"/>
                <w:szCs w:val="24"/>
              </w:rPr>
              <w:t>and</w:t>
            </w:r>
            <w:r>
              <w:rPr>
                <w:rFonts w:ascii="Arial Narrow" w:eastAsia="Arial Narrow" w:hAnsi="Arial Narrow" w:cs="Arial Narrow"/>
                <w:sz w:val="24"/>
                <w:szCs w:val="24"/>
              </w:rPr>
              <w:t xml:space="preserve"> finance terrorism.</w:t>
            </w:r>
          </w:p>
          <w:p w14:paraId="61BA41C7" w14:textId="77777777" w:rsidR="00364DAD" w:rsidRPr="003A03BA" w:rsidRDefault="00364DAD" w:rsidP="003A03BA">
            <w:pPr>
              <w:ind w:left="360"/>
              <w:jc w:val="both"/>
              <w:rPr>
                <w:rFonts w:ascii="Arial Narrow" w:eastAsia="Arial Narrow" w:hAnsi="Arial Narrow" w:cs="Arial Narrow"/>
                <w:sz w:val="24"/>
                <w:szCs w:val="24"/>
              </w:rPr>
            </w:pPr>
          </w:p>
          <w:p w14:paraId="588DB9FF" w14:textId="77777777" w:rsidR="00364DAD" w:rsidRPr="00364DAD" w:rsidRDefault="00364DAD" w:rsidP="00364DAD">
            <w:pPr>
              <w:pStyle w:val="ListParagraph"/>
              <w:numPr>
                <w:ilvl w:val="0"/>
                <w:numId w:val="23"/>
              </w:numPr>
              <w:ind w:left="458"/>
              <w:jc w:val="both"/>
              <w:rPr>
                <w:rFonts w:ascii="Arial Narrow" w:eastAsia="Arial Narrow" w:hAnsi="Arial Narrow" w:cs="Arial Narrow"/>
                <w:b/>
                <w:bCs/>
                <w:sz w:val="24"/>
                <w:szCs w:val="24"/>
              </w:rPr>
            </w:pPr>
            <w:r w:rsidRPr="00364DAD">
              <w:rPr>
                <w:rFonts w:ascii="Arial Narrow" w:eastAsia="Arial Narrow" w:hAnsi="Arial Narrow" w:cs="Arial Narrow"/>
                <w:b/>
                <w:bCs/>
                <w:sz w:val="24"/>
                <w:szCs w:val="24"/>
              </w:rPr>
              <w:t>Internal Audit (20%)</w:t>
            </w:r>
          </w:p>
          <w:p w14:paraId="42FDD2F0" w14:textId="6ABE4F03" w:rsid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Spearhead the Department’s mandate of providing independent audits on the effectiveness of internal controls</w:t>
            </w:r>
            <w:r w:rsidR="003D11AE">
              <w:rPr>
                <w:rFonts w:ascii="Arial Narrow" w:eastAsia="Arial Narrow" w:hAnsi="Arial Narrow" w:cs="Arial Narrow"/>
                <w:sz w:val="24"/>
                <w:szCs w:val="24"/>
              </w:rPr>
              <w:t xml:space="preserve"> of CEHURD</w:t>
            </w:r>
            <w:r w:rsidRPr="00364DAD">
              <w:rPr>
                <w:rFonts w:ascii="Arial Narrow" w:eastAsia="Arial Narrow" w:hAnsi="Arial Narrow" w:cs="Arial Narrow"/>
                <w:sz w:val="24"/>
                <w:szCs w:val="24"/>
              </w:rPr>
              <w:t>.</w:t>
            </w:r>
          </w:p>
          <w:p w14:paraId="21EA046D" w14:textId="59EF808C" w:rsidR="009E6D57" w:rsidRPr="00364DAD" w:rsidRDefault="009E6D57"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Develop </w:t>
            </w:r>
            <w:r w:rsidRPr="00364DAD">
              <w:rPr>
                <w:rFonts w:ascii="Arial Narrow" w:eastAsia="Arial Narrow" w:hAnsi="Arial Narrow" w:cs="Arial Narrow"/>
                <w:sz w:val="24"/>
                <w:szCs w:val="24"/>
              </w:rPr>
              <w:t>CEHURD’s annual Risk-Based Audit Plan</w:t>
            </w:r>
          </w:p>
          <w:p w14:paraId="1E921B54"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Plan, coordinate, and conduct internal audit assignments in line with CEHURD’s annual Risk-Based Audit Plan, as well as other ad-hoc assignments and investigations.</w:t>
            </w:r>
          </w:p>
          <w:p w14:paraId="662F2CB2" w14:textId="423A227D"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Report on results arising from audits</w:t>
            </w:r>
            <w:r w:rsidR="009E6D57">
              <w:rPr>
                <w:rFonts w:ascii="Arial Narrow" w:eastAsia="Arial Narrow" w:hAnsi="Arial Narrow" w:cs="Arial Narrow"/>
                <w:sz w:val="24"/>
                <w:szCs w:val="24"/>
              </w:rPr>
              <w:t xml:space="preserve">, design </w:t>
            </w:r>
            <w:proofErr w:type="spellStart"/>
            <w:r w:rsidR="003D0C8B">
              <w:rPr>
                <w:rFonts w:ascii="Arial Narrow" w:eastAsia="Arial Narrow" w:hAnsi="Arial Narrow" w:cs="Arial Narrow"/>
                <w:sz w:val="24"/>
                <w:szCs w:val="24"/>
              </w:rPr>
              <w:t>an</w:t>
            </w:r>
            <w:proofErr w:type="spellEnd"/>
            <w:r w:rsidR="003D0C8B">
              <w:rPr>
                <w:rFonts w:ascii="Arial Narrow" w:eastAsia="Arial Narrow" w:hAnsi="Arial Narrow" w:cs="Arial Narrow"/>
                <w:sz w:val="24"/>
                <w:szCs w:val="24"/>
              </w:rPr>
              <w:t xml:space="preserve"> </w:t>
            </w:r>
            <w:r w:rsidR="009E6D57">
              <w:rPr>
                <w:rFonts w:ascii="Arial Narrow" w:eastAsia="Arial Narrow" w:hAnsi="Arial Narrow" w:cs="Arial Narrow"/>
                <w:sz w:val="24"/>
                <w:szCs w:val="24"/>
              </w:rPr>
              <w:t>implementation plan</w:t>
            </w:r>
            <w:r w:rsidRPr="00364DAD">
              <w:rPr>
                <w:rFonts w:ascii="Arial Narrow" w:eastAsia="Arial Narrow" w:hAnsi="Arial Narrow" w:cs="Arial Narrow"/>
                <w:sz w:val="24"/>
                <w:szCs w:val="24"/>
              </w:rPr>
              <w:t xml:space="preserve"> and monitor the status of implementation of recommendations raised.</w:t>
            </w:r>
          </w:p>
          <w:p w14:paraId="3AD297EF" w14:textId="1D072B50" w:rsid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Conduct financial, compliance, value for money, performance effectiveness, and information systems audits.</w:t>
            </w:r>
          </w:p>
          <w:p w14:paraId="34873A2B" w14:textId="6F4AFA09" w:rsidR="009E6D57" w:rsidRDefault="009E6D57"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Make </w:t>
            </w:r>
            <w:r w:rsidR="00C5117C">
              <w:rPr>
                <w:rFonts w:ascii="Arial Narrow" w:eastAsia="Arial Narrow" w:hAnsi="Arial Narrow" w:cs="Arial Narrow"/>
                <w:sz w:val="24"/>
                <w:szCs w:val="24"/>
              </w:rPr>
              <w:t>recommendations</w:t>
            </w:r>
            <w:r>
              <w:rPr>
                <w:rFonts w:ascii="Arial Narrow" w:eastAsia="Arial Narrow" w:hAnsi="Arial Narrow" w:cs="Arial Narrow"/>
                <w:sz w:val="24"/>
                <w:szCs w:val="24"/>
              </w:rPr>
              <w:t xml:space="preserve"> for </w:t>
            </w:r>
            <w:r w:rsidR="00E219A9">
              <w:rPr>
                <w:rFonts w:ascii="Arial Narrow" w:eastAsia="Arial Narrow" w:hAnsi="Arial Narrow" w:cs="Arial Narrow"/>
                <w:sz w:val="24"/>
                <w:szCs w:val="24"/>
              </w:rPr>
              <w:t>any other</w:t>
            </w:r>
            <w:r>
              <w:rPr>
                <w:rFonts w:ascii="Arial Narrow" w:eastAsia="Arial Narrow" w:hAnsi="Arial Narrow" w:cs="Arial Narrow"/>
                <w:sz w:val="24"/>
                <w:szCs w:val="24"/>
              </w:rPr>
              <w:t xml:space="preserve"> necessary external independent audit(s) as may be required.</w:t>
            </w:r>
          </w:p>
          <w:p w14:paraId="1652EA66" w14:textId="77777777" w:rsidR="00364DAD" w:rsidRPr="00364DAD" w:rsidRDefault="00364DAD" w:rsidP="00364DAD">
            <w:pPr>
              <w:pStyle w:val="ListParagraph"/>
              <w:jc w:val="both"/>
              <w:rPr>
                <w:rFonts w:ascii="Arial Narrow" w:eastAsia="Arial Narrow" w:hAnsi="Arial Narrow" w:cs="Arial Narrow"/>
                <w:sz w:val="24"/>
                <w:szCs w:val="24"/>
              </w:rPr>
            </w:pPr>
          </w:p>
          <w:p w14:paraId="3C1B7B8C" w14:textId="77777777" w:rsidR="00364DAD" w:rsidRPr="00364DAD" w:rsidRDefault="00364DAD" w:rsidP="00364DAD">
            <w:pPr>
              <w:pStyle w:val="ListParagraph"/>
              <w:numPr>
                <w:ilvl w:val="0"/>
                <w:numId w:val="23"/>
              </w:numPr>
              <w:ind w:left="458"/>
              <w:jc w:val="both"/>
              <w:rPr>
                <w:rFonts w:ascii="Arial Narrow" w:eastAsia="Arial Narrow" w:hAnsi="Arial Narrow" w:cs="Arial Narrow"/>
                <w:b/>
                <w:bCs/>
                <w:sz w:val="24"/>
                <w:szCs w:val="24"/>
              </w:rPr>
            </w:pPr>
            <w:r w:rsidRPr="00364DAD">
              <w:rPr>
                <w:rFonts w:ascii="Arial Narrow" w:eastAsia="Arial Narrow" w:hAnsi="Arial Narrow" w:cs="Arial Narrow"/>
                <w:b/>
                <w:bCs/>
                <w:sz w:val="24"/>
                <w:szCs w:val="24"/>
              </w:rPr>
              <w:t>Compliance (20%)</w:t>
            </w:r>
          </w:p>
          <w:p w14:paraId="3DD32A1C" w14:textId="37155D8D"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Establish, monitor, and implement initiatives that ensure compliance of all operations and activities to established policies, procedures,</w:t>
            </w:r>
            <w:r w:rsidR="005A0FD2">
              <w:rPr>
                <w:rFonts w:ascii="Arial Narrow" w:eastAsia="Arial Narrow" w:hAnsi="Arial Narrow" w:cs="Arial Narrow"/>
                <w:sz w:val="24"/>
                <w:szCs w:val="24"/>
              </w:rPr>
              <w:t xml:space="preserve"> as well as </w:t>
            </w:r>
            <w:r w:rsidR="005A0FD2" w:rsidRPr="00364DAD">
              <w:rPr>
                <w:rFonts w:ascii="Arial Narrow" w:eastAsia="Arial Narrow" w:hAnsi="Arial Narrow" w:cs="Arial Narrow"/>
                <w:sz w:val="24"/>
                <w:szCs w:val="24"/>
              </w:rPr>
              <w:t xml:space="preserve">all national </w:t>
            </w:r>
            <w:r w:rsidRPr="00364DAD">
              <w:rPr>
                <w:rFonts w:ascii="Arial Narrow" w:eastAsia="Arial Narrow" w:hAnsi="Arial Narrow" w:cs="Arial Narrow"/>
                <w:sz w:val="24"/>
                <w:szCs w:val="24"/>
              </w:rPr>
              <w:t xml:space="preserve">and </w:t>
            </w:r>
            <w:r w:rsidR="005A0FD2" w:rsidRPr="00364DAD">
              <w:rPr>
                <w:rFonts w:ascii="Arial Narrow" w:eastAsia="Arial Narrow" w:hAnsi="Arial Narrow" w:cs="Arial Narrow"/>
                <w:sz w:val="24"/>
                <w:szCs w:val="24"/>
              </w:rPr>
              <w:t xml:space="preserve">relevant international </w:t>
            </w:r>
            <w:r w:rsidRPr="00364DAD">
              <w:rPr>
                <w:rFonts w:ascii="Arial Narrow" w:eastAsia="Arial Narrow" w:hAnsi="Arial Narrow" w:cs="Arial Narrow"/>
                <w:sz w:val="24"/>
                <w:szCs w:val="24"/>
              </w:rPr>
              <w:t>regulatory requirements.</w:t>
            </w:r>
          </w:p>
          <w:p w14:paraId="69035C8B"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Develop and implement policies, processes, and procedures to identify, assess, mitigate, monitor, and report operational risks.</w:t>
            </w:r>
          </w:p>
          <w:p w14:paraId="410241AC"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Monitor performance and activities to ensure that CEHURD complies with all conditions agreed upon with its donors and partners.</w:t>
            </w:r>
          </w:p>
          <w:p w14:paraId="687DE0FE" w14:textId="77777777"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Review donor agreements and monitor compliance with conditions set therein.</w:t>
            </w:r>
          </w:p>
          <w:p w14:paraId="402D69BC" w14:textId="6D8C5127" w:rsidR="00364DAD" w:rsidRPr="00364DAD" w:rsidRDefault="00A94A15"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Monitor </w:t>
            </w:r>
            <w:r w:rsidRPr="00364DAD">
              <w:rPr>
                <w:rFonts w:ascii="Arial Narrow" w:eastAsia="Arial Narrow" w:hAnsi="Arial Narrow" w:cs="Arial Narrow"/>
                <w:sz w:val="24"/>
                <w:szCs w:val="24"/>
              </w:rPr>
              <w:t>due</w:t>
            </w:r>
            <w:r w:rsidR="00364DAD" w:rsidRPr="00364DAD">
              <w:rPr>
                <w:rFonts w:ascii="Arial Narrow" w:eastAsia="Arial Narrow" w:hAnsi="Arial Narrow" w:cs="Arial Narrow"/>
                <w:sz w:val="24"/>
                <w:szCs w:val="24"/>
              </w:rPr>
              <w:t xml:space="preserve"> diligence activities for CEHURD’s partners as part of the sub-granting process.</w:t>
            </w:r>
          </w:p>
          <w:p w14:paraId="293E15A2" w14:textId="190EA7CF"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Develop tools for monitoring standards of work, such as checklists for monitoring financial transactions and data quality assessment forms</w:t>
            </w:r>
            <w:r w:rsidR="00C748E5">
              <w:rPr>
                <w:rFonts w:ascii="Arial Narrow" w:eastAsia="Arial Narrow" w:hAnsi="Arial Narrow" w:cs="Arial Narrow"/>
                <w:sz w:val="24"/>
                <w:szCs w:val="24"/>
              </w:rPr>
              <w:t xml:space="preserve"> as may be required</w:t>
            </w:r>
            <w:r w:rsidRPr="00364DAD">
              <w:rPr>
                <w:rFonts w:ascii="Arial Narrow" w:eastAsia="Arial Narrow" w:hAnsi="Arial Narrow" w:cs="Arial Narrow"/>
                <w:sz w:val="24"/>
                <w:szCs w:val="24"/>
              </w:rPr>
              <w:t>.</w:t>
            </w:r>
          </w:p>
          <w:p w14:paraId="4DD0B481" w14:textId="6248652C" w:rsidR="00364DAD" w:rsidRPr="00364DAD" w:rsidRDefault="00364DAD" w:rsidP="00364DAD">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Coordinate with the ME</w:t>
            </w:r>
            <w:r w:rsidR="00C748E5">
              <w:rPr>
                <w:rFonts w:ascii="Arial Narrow" w:eastAsia="Arial Narrow" w:hAnsi="Arial Narrow" w:cs="Arial Narrow"/>
                <w:sz w:val="24"/>
                <w:szCs w:val="24"/>
              </w:rPr>
              <w:t>R</w:t>
            </w:r>
            <w:r w:rsidRPr="00364DAD">
              <w:rPr>
                <w:rFonts w:ascii="Arial Narrow" w:eastAsia="Arial Narrow" w:hAnsi="Arial Narrow" w:cs="Arial Narrow"/>
                <w:sz w:val="24"/>
                <w:szCs w:val="24"/>
              </w:rPr>
              <w:t>L team to avoid duplication of work.</w:t>
            </w:r>
          </w:p>
          <w:p w14:paraId="0E8566B7" w14:textId="005512C6" w:rsidR="00730FA7" w:rsidRPr="00364DAD" w:rsidRDefault="00730FA7" w:rsidP="00364DAD">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Check the work done by the communication team for compliance with the branding strategy of CEHURD</w:t>
            </w:r>
          </w:p>
          <w:p w14:paraId="62FB0522" w14:textId="77777777" w:rsidR="00364DAD" w:rsidRPr="00364DAD" w:rsidRDefault="00364DAD" w:rsidP="00364DAD">
            <w:pPr>
              <w:pStyle w:val="ListParagraph"/>
              <w:jc w:val="both"/>
              <w:rPr>
                <w:rFonts w:ascii="Arial Narrow" w:eastAsia="Arial Narrow" w:hAnsi="Arial Narrow" w:cs="Arial Narrow"/>
                <w:sz w:val="24"/>
                <w:szCs w:val="24"/>
              </w:rPr>
            </w:pPr>
          </w:p>
          <w:p w14:paraId="1EFF285F" w14:textId="3DA4399A" w:rsidR="00364DAD" w:rsidRPr="00364DAD" w:rsidRDefault="00364DAD" w:rsidP="00364DAD">
            <w:pPr>
              <w:pStyle w:val="ListParagraph"/>
              <w:numPr>
                <w:ilvl w:val="0"/>
                <w:numId w:val="23"/>
              </w:numPr>
              <w:ind w:left="458"/>
              <w:jc w:val="both"/>
              <w:rPr>
                <w:rFonts w:ascii="Arial Narrow" w:eastAsia="Arial Narrow" w:hAnsi="Arial Narrow" w:cs="Arial Narrow"/>
                <w:b/>
                <w:bCs/>
                <w:sz w:val="24"/>
                <w:szCs w:val="24"/>
              </w:rPr>
            </w:pPr>
            <w:r w:rsidRPr="00364DAD">
              <w:rPr>
                <w:rFonts w:ascii="Arial Narrow" w:eastAsia="Arial Narrow" w:hAnsi="Arial Narrow" w:cs="Arial Narrow"/>
                <w:b/>
                <w:bCs/>
                <w:sz w:val="24"/>
                <w:szCs w:val="24"/>
              </w:rPr>
              <w:t xml:space="preserve">Leadership of the </w:t>
            </w:r>
            <w:r w:rsidR="00A332C7">
              <w:rPr>
                <w:rFonts w:ascii="Arial Narrow" w:eastAsia="Arial Narrow" w:hAnsi="Arial Narrow" w:cs="Arial Narrow"/>
                <w:b/>
                <w:bCs/>
                <w:sz w:val="24"/>
                <w:szCs w:val="24"/>
              </w:rPr>
              <w:t xml:space="preserve">Audit </w:t>
            </w:r>
            <w:r w:rsidRPr="00364DAD">
              <w:rPr>
                <w:rFonts w:ascii="Arial Narrow" w:eastAsia="Arial Narrow" w:hAnsi="Arial Narrow" w:cs="Arial Narrow"/>
                <w:b/>
                <w:bCs/>
                <w:sz w:val="24"/>
                <w:szCs w:val="24"/>
              </w:rPr>
              <w:t>and Compliance Department (15%)</w:t>
            </w:r>
          </w:p>
          <w:p w14:paraId="06DD4257" w14:textId="43C7CD7D" w:rsidR="00364DAD" w:rsidRPr="00364DAD" w:rsidRDefault="00364DAD" w:rsidP="007E0277">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Lead, supervise, mentor, coach, develop, and evaluate staff in the </w:t>
            </w:r>
            <w:r w:rsidR="001E5F60">
              <w:rPr>
                <w:rFonts w:ascii="Arial Narrow" w:eastAsia="Arial Narrow" w:hAnsi="Arial Narrow" w:cs="Arial Narrow"/>
                <w:sz w:val="24"/>
                <w:szCs w:val="24"/>
              </w:rPr>
              <w:t xml:space="preserve">Audit </w:t>
            </w:r>
            <w:r w:rsidR="001E5F60" w:rsidRPr="00364DAD">
              <w:rPr>
                <w:rFonts w:ascii="Arial Narrow" w:eastAsia="Arial Narrow" w:hAnsi="Arial Narrow" w:cs="Arial Narrow"/>
                <w:sz w:val="24"/>
                <w:szCs w:val="24"/>
              </w:rPr>
              <w:t>and</w:t>
            </w:r>
            <w:r w:rsidRPr="00364DAD">
              <w:rPr>
                <w:rFonts w:ascii="Arial Narrow" w:eastAsia="Arial Narrow" w:hAnsi="Arial Narrow" w:cs="Arial Narrow"/>
                <w:sz w:val="24"/>
                <w:szCs w:val="24"/>
              </w:rPr>
              <w:t xml:space="preserve"> Compliance department.</w:t>
            </w:r>
          </w:p>
          <w:p w14:paraId="7146A758" w14:textId="21D83BFA" w:rsidR="00364DAD" w:rsidRPr="00364DAD" w:rsidRDefault="00364DAD" w:rsidP="007E0277">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lastRenderedPageBreak/>
              <w:t xml:space="preserve">Ensure staff performance </w:t>
            </w:r>
            <w:r w:rsidR="002A4935" w:rsidRPr="00364DAD">
              <w:rPr>
                <w:rFonts w:ascii="Arial Narrow" w:eastAsia="Arial Narrow" w:hAnsi="Arial Narrow" w:cs="Arial Narrow"/>
                <w:sz w:val="24"/>
                <w:szCs w:val="24"/>
              </w:rPr>
              <w:t xml:space="preserve">measurement </w:t>
            </w:r>
            <w:r w:rsidRPr="00364DAD">
              <w:rPr>
                <w:rFonts w:ascii="Arial Narrow" w:eastAsia="Arial Narrow" w:hAnsi="Arial Narrow" w:cs="Arial Narrow"/>
                <w:sz w:val="24"/>
                <w:szCs w:val="24"/>
              </w:rPr>
              <w:t xml:space="preserve">and </w:t>
            </w:r>
            <w:r w:rsidR="002A4935" w:rsidRPr="00364DAD">
              <w:rPr>
                <w:rFonts w:ascii="Arial Narrow" w:eastAsia="Arial Narrow" w:hAnsi="Arial Narrow" w:cs="Arial Narrow"/>
                <w:sz w:val="24"/>
                <w:szCs w:val="24"/>
              </w:rPr>
              <w:t xml:space="preserve">monitoring </w:t>
            </w:r>
            <w:r w:rsidRPr="00364DAD">
              <w:rPr>
                <w:rFonts w:ascii="Arial Narrow" w:eastAsia="Arial Narrow" w:hAnsi="Arial Narrow" w:cs="Arial Narrow"/>
                <w:sz w:val="24"/>
                <w:szCs w:val="24"/>
              </w:rPr>
              <w:t>across all staff under the Quality Assurance and Compliance department.</w:t>
            </w:r>
          </w:p>
          <w:p w14:paraId="3E8ECD76" w14:textId="7F819EFD" w:rsidR="00364DAD" w:rsidRPr="00364DAD" w:rsidRDefault="00364DAD" w:rsidP="007E0277">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In liaison with the Human Resources Manager, ensure that staff in the </w:t>
            </w:r>
            <w:r w:rsidR="004E6BE3">
              <w:rPr>
                <w:rFonts w:ascii="Arial Narrow" w:eastAsia="Arial Narrow" w:hAnsi="Arial Narrow" w:cs="Arial Narrow"/>
                <w:sz w:val="24"/>
                <w:szCs w:val="24"/>
              </w:rPr>
              <w:t>Audit</w:t>
            </w:r>
            <w:r w:rsidRPr="00364DAD">
              <w:rPr>
                <w:rFonts w:ascii="Arial Narrow" w:eastAsia="Arial Narrow" w:hAnsi="Arial Narrow" w:cs="Arial Narrow"/>
                <w:sz w:val="24"/>
                <w:szCs w:val="24"/>
              </w:rPr>
              <w:t xml:space="preserve"> and Compliance department are motivated, appraised, and undertake staff development </w:t>
            </w:r>
            <w:proofErr w:type="spellStart"/>
            <w:r w:rsidRPr="00364DAD">
              <w:rPr>
                <w:rFonts w:ascii="Arial Narrow" w:eastAsia="Arial Narrow" w:hAnsi="Arial Narrow" w:cs="Arial Narrow"/>
                <w:sz w:val="24"/>
                <w:szCs w:val="24"/>
              </w:rPr>
              <w:t>programmes</w:t>
            </w:r>
            <w:proofErr w:type="spellEnd"/>
            <w:r w:rsidRPr="00364DAD">
              <w:rPr>
                <w:rFonts w:ascii="Arial Narrow" w:eastAsia="Arial Narrow" w:hAnsi="Arial Narrow" w:cs="Arial Narrow"/>
                <w:sz w:val="24"/>
                <w:szCs w:val="24"/>
              </w:rPr>
              <w:t xml:space="preserve"> and self-care and wellness interventions.</w:t>
            </w:r>
          </w:p>
          <w:p w14:paraId="03E88E5B" w14:textId="2D77F336" w:rsidR="00364DAD" w:rsidRPr="00364DAD" w:rsidRDefault="00364DAD" w:rsidP="007E0277">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 xml:space="preserve">Supervise activities of staff, </w:t>
            </w:r>
            <w:r w:rsidR="00D36018">
              <w:rPr>
                <w:rFonts w:ascii="Arial Narrow" w:eastAsia="Arial Narrow" w:hAnsi="Arial Narrow" w:cs="Arial Narrow"/>
                <w:sz w:val="24"/>
                <w:szCs w:val="24"/>
              </w:rPr>
              <w:t xml:space="preserve">and </w:t>
            </w:r>
            <w:r w:rsidR="00F026CE" w:rsidRPr="00364DAD">
              <w:rPr>
                <w:rFonts w:ascii="Arial Narrow" w:eastAsia="Arial Narrow" w:hAnsi="Arial Narrow" w:cs="Arial Narrow"/>
                <w:sz w:val="24"/>
                <w:szCs w:val="24"/>
              </w:rPr>
              <w:t>volunteers, in</w:t>
            </w:r>
            <w:r w:rsidR="00D36018">
              <w:rPr>
                <w:rFonts w:ascii="Arial Narrow" w:eastAsia="Arial Narrow" w:hAnsi="Arial Narrow" w:cs="Arial Narrow"/>
                <w:sz w:val="24"/>
                <w:szCs w:val="24"/>
              </w:rPr>
              <w:t xml:space="preserve"> </w:t>
            </w:r>
            <w:r w:rsidRPr="00364DAD">
              <w:rPr>
                <w:rFonts w:ascii="Arial Narrow" w:eastAsia="Arial Narrow" w:hAnsi="Arial Narrow" w:cs="Arial Narrow"/>
                <w:sz w:val="24"/>
                <w:szCs w:val="24"/>
              </w:rPr>
              <w:t xml:space="preserve">the </w:t>
            </w:r>
            <w:r w:rsidR="00D36018">
              <w:rPr>
                <w:rFonts w:ascii="Arial Narrow" w:eastAsia="Arial Narrow" w:hAnsi="Arial Narrow" w:cs="Arial Narrow"/>
                <w:sz w:val="24"/>
                <w:szCs w:val="24"/>
              </w:rPr>
              <w:t>A</w:t>
            </w:r>
            <w:r w:rsidR="004E6BE3">
              <w:rPr>
                <w:rFonts w:ascii="Arial Narrow" w:eastAsia="Arial Narrow" w:hAnsi="Arial Narrow" w:cs="Arial Narrow"/>
                <w:sz w:val="24"/>
                <w:szCs w:val="24"/>
              </w:rPr>
              <w:t>udit</w:t>
            </w:r>
            <w:r w:rsidRPr="00364DAD">
              <w:rPr>
                <w:rFonts w:ascii="Arial Narrow" w:eastAsia="Arial Narrow" w:hAnsi="Arial Narrow" w:cs="Arial Narrow"/>
                <w:sz w:val="24"/>
                <w:szCs w:val="24"/>
              </w:rPr>
              <w:t xml:space="preserve"> and Compliance department.</w:t>
            </w:r>
          </w:p>
          <w:p w14:paraId="0BA9FD2C" w14:textId="77777777" w:rsidR="00364DAD" w:rsidRPr="00364DAD" w:rsidRDefault="00364DAD" w:rsidP="007E0277">
            <w:pPr>
              <w:pStyle w:val="ListParagraph"/>
              <w:numPr>
                <w:ilvl w:val="0"/>
                <w:numId w:val="24"/>
              </w:numPr>
              <w:jc w:val="both"/>
              <w:rPr>
                <w:rFonts w:ascii="Arial Narrow" w:eastAsia="Arial Narrow" w:hAnsi="Arial Narrow" w:cs="Arial Narrow"/>
                <w:sz w:val="24"/>
                <w:szCs w:val="24"/>
              </w:rPr>
            </w:pPr>
            <w:r w:rsidRPr="00364DAD">
              <w:rPr>
                <w:rFonts w:ascii="Arial Narrow" w:eastAsia="Arial Narrow" w:hAnsi="Arial Narrow" w:cs="Arial Narrow"/>
                <w:sz w:val="24"/>
                <w:szCs w:val="24"/>
              </w:rPr>
              <w:t>Contribute to the development of training tools and learning materials for use by CEHURD and its partners.</w:t>
            </w:r>
          </w:p>
          <w:p w14:paraId="0772F8B9" w14:textId="679A7A7F" w:rsidR="00364DAD" w:rsidRDefault="00E60E33" w:rsidP="007E0277">
            <w:pPr>
              <w:pStyle w:val="ListParagraph"/>
              <w:numPr>
                <w:ilvl w:val="0"/>
                <w:numId w:val="2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Conduct </w:t>
            </w:r>
            <w:r w:rsidR="00364DAD" w:rsidRPr="00364DAD">
              <w:rPr>
                <w:rFonts w:ascii="Arial Narrow" w:eastAsia="Arial Narrow" w:hAnsi="Arial Narrow" w:cs="Arial Narrow"/>
                <w:sz w:val="24"/>
                <w:szCs w:val="24"/>
              </w:rPr>
              <w:t>capacity-building exercises and training sessions to strengthen knowledge and skills of staff.</w:t>
            </w:r>
          </w:p>
          <w:p w14:paraId="0EE8FB30" w14:textId="77777777" w:rsidR="00C077C1" w:rsidRDefault="00C077C1" w:rsidP="00B11D8C">
            <w:pPr>
              <w:rPr>
                <w:rFonts w:ascii="Arial Narrow" w:hAnsi="Arial Narrow" w:cs="Arial"/>
                <w:b/>
                <w:sz w:val="24"/>
                <w:szCs w:val="24"/>
              </w:rPr>
            </w:pPr>
          </w:p>
          <w:p w14:paraId="2F9705C0" w14:textId="6EE62A13" w:rsidR="00B11D8C" w:rsidRPr="00F946CD" w:rsidRDefault="00FD158E" w:rsidP="00B11D8C">
            <w:pPr>
              <w:rPr>
                <w:rFonts w:ascii="Arial Narrow" w:hAnsi="Arial Narrow" w:cs="Arial"/>
                <w:sz w:val="24"/>
                <w:szCs w:val="24"/>
              </w:rPr>
            </w:pPr>
            <w:r>
              <w:rPr>
                <w:rFonts w:ascii="Arial Narrow" w:hAnsi="Arial Narrow" w:cs="Arial"/>
                <w:b/>
                <w:sz w:val="24"/>
                <w:szCs w:val="24"/>
              </w:rPr>
              <w:t xml:space="preserve">Academic </w:t>
            </w:r>
            <w:r w:rsidR="00B11D8C" w:rsidRPr="00F946CD">
              <w:rPr>
                <w:rFonts w:ascii="Arial Narrow" w:hAnsi="Arial Narrow" w:cs="Arial"/>
                <w:b/>
                <w:sz w:val="24"/>
                <w:szCs w:val="24"/>
              </w:rPr>
              <w:t>Qualifications</w:t>
            </w:r>
            <w:r w:rsidR="00B11D8C" w:rsidRPr="00F946CD">
              <w:rPr>
                <w:rFonts w:ascii="Arial Narrow" w:hAnsi="Arial Narrow" w:cs="Arial"/>
                <w:sz w:val="24"/>
                <w:szCs w:val="24"/>
              </w:rPr>
              <w:t>:</w:t>
            </w:r>
          </w:p>
          <w:p w14:paraId="4CCD81C2" w14:textId="77777777" w:rsidR="00F026CE" w:rsidRPr="00F026CE" w:rsidRDefault="00F026CE" w:rsidP="00F026CE">
            <w:pPr>
              <w:pStyle w:val="ListParagraph"/>
              <w:numPr>
                <w:ilvl w:val="0"/>
                <w:numId w:val="24"/>
              </w:numPr>
              <w:jc w:val="both"/>
              <w:rPr>
                <w:rFonts w:ascii="Arial Narrow" w:eastAsia="Arial Narrow" w:hAnsi="Arial Narrow" w:cs="Arial Narrow"/>
                <w:sz w:val="24"/>
                <w:szCs w:val="24"/>
              </w:rPr>
            </w:pPr>
            <w:r w:rsidRPr="00F026CE">
              <w:rPr>
                <w:rFonts w:ascii="Arial Narrow" w:eastAsia="Arial Narrow" w:hAnsi="Arial Narrow" w:cs="Arial Narrow"/>
                <w:sz w:val="24"/>
                <w:szCs w:val="24"/>
              </w:rPr>
              <w:t xml:space="preserve">Master’s Degree in any of these or related disciplines from a </w:t>
            </w:r>
            <w:proofErr w:type="spellStart"/>
            <w:r w:rsidRPr="00F026CE">
              <w:rPr>
                <w:rFonts w:ascii="Arial Narrow" w:eastAsia="Arial Narrow" w:hAnsi="Arial Narrow" w:cs="Arial Narrow"/>
                <w:sz w:val="24"/>
                <w:szCs w:val="24"/>
              </w:rPr>
              <w:t>recognised</w:t>
            </w:r>
            <w:proofErr w:type="spellEnd"/>
            <w:r w:rsidRPr="00F026CE">
              <w:rPr>
                <w:rFonts w:ascii="Arial Narrow" w:eastAsia="Arial Narrow" w:hAnsi="Arial Narrow" w:cs="Arial Narrow"/>
                <w:sz w:val="24"/>
                <w:szCs w:val="24"/>
              </w:rPr>
              <w:t xml:space="preserve"> University:   finance, Accounting, Business administration.</w:t>
            </w:r>
          </w:p>
          <w:p w14:paraId="02F7C772" w14:textId="211B0EB3" w:rsidR="00F026CE" w:rsidRPr="00F026CE" w:rsidRDefault="00C949C7" w:rsidP="00F026CE">
            <w:pPr>
              <w:pStyle w:val="ListParagraph"/>
              <w:numPr>
                <w:ilvl w:val="0"/>
                <w:numId w:val="24"/>
              </w:numPr>
              <w:jc w:val="both"/>
              <w:rPr>
                <w:rFonts w:ascii="Arial Narrow" w:eastAsia="Arial Narrow" w:hAnsi="Arial Narrow" w:cs="Arial Narrow"/>
                <w:sz w:val="24"/>
                <w:szCs w:val="24"/>
              </w:rPr>
            </w:pPr>
            <w:r w:rsidRPr="00F026CE">
              <w:rPr>
                <w:rFonts w:ascii="Arial Narrow" w:eastAsia="Arial Narrow" w:hAnsi="Arial Narrow" w:cs="Arial Narrow"/>
                <w:sz w:val="24"/>
                <w:szCs w:val="24"/>
              </w:rPr>
              <w:t>A Bachelor’s</w:t>
            </w:r>
            <w:r w:rsidR="00F026CE" w:rsidRPr="00F026CE">
              <w:rPr>
                <w:rFonts w:ascii="Arial Narrow" w:eastAsia="Arial Narrow" w:hAnsi="Arial Narrow" w:cs="Arial Narrow"/>
                <w:sz w:val="24"/>
                <w:szCs w:val="24"/>
              </w:rPr>
              <w:t xml:space="preserve"> </w:t>
            </w:r>
            <w:r w:rsidR="0094514B" w:rsidRPr="00F026CE">
              <w:rPr>
                <w:rFonts w:ascii="Arial Narrow" w:eastAsia="Arial Narrow" w:hAnsi="Arial Narrow" w:cs="Arial Narrow"/>
                <w:sz w:val="24"/>
                <w:szCs w:val="24"/>
              </w:rPr>
              <w:t xml:space="preserve">degree </w:t>
            </w:r>
            <w:r w:rsidRPr="00F026CE">
              <w:rPr>
                <w:rFonts w:ascii="Arial Narrow" w:eastAsia="Arial Narrow" w:hAnsi="Arial Narrow" w:cs="Arial Narrow"/>
                <w:sz w:val="24"/>
                <w:szCs w:val="24"/>
              </w:rPr>
              <w:t>in any of</w:t>
            </w:r>
            <w:r w:rsidR="00F026CE" w:rsidRPr="00F026CE">
              <w:rPr>
                <w:rFonts w:ascii="Arial Narrow" w:eastAsia="Arial Narrow" w:hAnsi="Arial Narrow" w:cs="Arial Narrow"/>
                <w:sz w:val="24"/>
                <w:szCs w:val="24"/>
              </w:rPr>
              <w:t xml:space="preserve"> these or related disciplines from a </w:t>
            </w:r>
            <w:proofErr w:type="spellStart"/>
            <w:r w:rsidR="00F026CE" w:rsidRPr="00F026CE">
              <w:rPr>
                <w:rFonts w:ascii="Arial Narrow" w:eastAsia="Arial Narrow" w:hAnsi="Arial Narrow" w:cs="Arial Narrow"/>
                <w:sz w:val="24"/>
                <w:szCs w:val="24"/>
              </w:rPr>
              <w:t>recognised</w:t>
            </w:r>
            <w:proofErr w:type="spellEnd"/>
            <w:r w:rsidR="00F026CE" w:rsidRPr="00F026CE">
              <w:rPr>
                <w:rFonts w:ascii="Arial Narrow" w:eastAsia="Arial Narrow" w:hAnsi="Arial Narrow" w:cs="Arial Narrow"/>
                <w:sz w:val="24"/>
                <w:szCs w:val="24"/>
              </w:rPr>
              <w:t xml:space="preserve"> University:     Finance, Accounting, Business Administration.</w:t>
            </w:r>
          </w:p>
          <w:p w14:paraId="19719023" w14:textId="73CFF3A7" w:rsidR="00F026CE" w:rsidRDefault="00F026CE" w:rsidP="00F026CE">
            <w:pPr>
              <w:pStyle w:val="ListParagraph"/>
              <w:numPr>
                <w:ilvl w:val="0"/>
                <w:numId w:val="24"/>
              </w:numPr>
              <w:jc w:val="both"/>
              <w:rPr>
                <w:rFonts w:ascii="Arial Narrow" w:eastAsia="Arial Narrow" w:hAnsi="Arial Narrow" w:cs="Arial Narrow"/>
                <w:sz w:val="24"/>
                <w:szCs w:val="24"/>
              </w:rPr>
            </w:pPr>
            <w:r w:rsidRPr="00F026CE">
              <w:rPr>
                <w:rFonts w:ascii="Arial Narrow" w:eastAsia="Arial Narrow" w:hAnsi="Arial Narrow" w:cs="Arial Narrow"/>
                <w:sz w:val="24"/>
                <w:szCs w:val="24"/>
              </w:rPr>
              <w:t xml:space="preserve">Professional qualification any of these or related areas from a </w:t>
            </w:r>
            <w:proofErr w:type="spellStart"/>
            <w:r w:rsidRPr="00F026CE">
              <w:rPr>
                <w:rFonts w:ascii="Arial Narrow" w:eastAsia="Arial Narrow" w:hAnsi="Arial Narrow" w:cs="Arial Narrow"/>
                <w:sz w:val="24"/>
                <w:szCs w:val="24"/>
              </w:rPr>
              <w:t>recognised</w:t>
            </w:r>
            <w:proofErr w:type="spellEnd"/>
            <w:r w:rsidRPr="00F026CE">
              <w:rPr>
                <w:rFonts w:ascii="Arial Narrow" w:eastAsia="Arial Narrow" w:hAnsi="Arial Narrow" w:cs="Arial Narrow"/>
                <w:sz w:val="24"/>
                <w:szCs w:val="24"/>
              </w:rPr>
              <w:t xml:space="preserve"> institution: CPA, ACCA</w:t>
            </w:r>
          </w:p>
          <w:p w14:paraId="6801A074" w14:textId="77777777" w:rsidR="003E7DCF" w:rsidRPr="003E7DCF" w:rsidRDefault="003E7DCF" w:rsidP="003E7DCF">
            <w:pPr>
              <w:pStyle w:val="ListParagraph"/>
              <w:jc w:val="both"/>
              <w:rPr>
                <w:rFonts w:ascii="Arial Narrow" w:eastAsia="Arial Narrow" w:hAnsi="Arial Narrow" w:cs="Arial Narrow"/>
                <w:sz w:val="24"/>
                <w:szCs w:val="24"/>
              </w:rPr>
            </w:pPr>
          </w:p>
          <w:p w14:paraId="04D88155" w14:textId="77777777" w:rsidR="00B11D8C" w:rsidRDefault="00B11D8C" w:rsidP="00B11D8C">
            <w:pPr>
              <w:pStyle w:val="JDTitle"/>
              <w:spacing w:before="0" w:after="0"/>
              <w:jc w:val="both"/>
              <w:rPr>
                <w:rFonts w:ascii="Arial Narrow" w:hAnsi="Arial Narrow" w:cs="Arial"/>
                <w:sz w:val="24"/>
              </w:rPr>
            </w:pPr>
            <w:r w:rsidRPr="00F946CD">
              <w:rPr>
                <w:rFonts w:ascii="Arial Narrow" w:hAnsi="Arial Narrow" w:cs="Arial"/>
                <w:sz w:val="24"/>
              </w:rPr>
              <w:t>Job related experience and knowledge:</w:t>
            </w:r>
          </w:p>
          <w:p w14:paraId="7405D1E3" w14:textId="77777777"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At least 7 years of work experience in internal audit and compliance work, preferably with an NGO or audit firm.</w:t>
            </w:r>
          </w:p>
          <w:p w14:paraId="1E51E502" w14:textId="4F3E9BA3"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Proven experience in conducting financial, operational and programmatic compliance reviews and audits.</w:t>
            </w:r>
          </w:p>
          <w:p w14:paraId="46CB34CC" w14:textId="3BD81D95" w:rsidR="00984FEE" w:rsidRPr="00984FEE" w:rsidRDefault="0094514B"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Experience in</w:t>
            </w:r>
            <w:r w:rsidR="00984FEE" w:rsidRPr="00984FEE">
              <w:rPr>
                <w:rFonts w:ascii="Arial Narrow" w:eastAsia="Arial Narrow" w:hAnsi="Arial Narrow" w:cs="Arial Narrow"/>
                <w:sz w:val="24"/>
                <w:szCs w:val="24"/>
              </w:rPr>
              <w:t xml:space="preserve">   </w:t>
            </w:r>
            <w:r w:rsidRPr="00984FEE">
              <w:rPr>
                <w:rFonts w:ascii="Arial Narrow" w:eastAsia="Arial Narrow" w:hAnsi="Arial Narrow" w:cs="Arial Narrow"/>
                <w:sz w:val="24"/>
                <w:szCs w:val="24"/>
              </w:rPr>
              <w:t>developing and</w:t>
            </w:r>
            <w:r w:rsidR="00984FEE" w:rsidRPr="00984FEE">
              <w:rPr>
                <w:rFonts w:ascii="Arial Narrow" w:eastAsia="Arial Narrow" w:hAnsi="Arial Narrow" w:cs="Arial Narrow"/>
                <w:sz w:val="24"/>
                <w:szCs w:val="24"/>
              </w:rPr>
              <w:t xml:space="preserve">   implementing risk management frameworks.</w:t>
            </w:r>
          </w:p>
          <w:p w14:paraId="55B16D74" w14:textId="6CF3BC36"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 xml:space="preserve">Ability </w:t>
            </w:r>
            <w:r w:rsidR="0094514B" w:rsidRPr="00984FEE">
              <w:rPr>
                <w:rFonts w:ascii="Arial Narrow" w:eastAsia="Arial Narrow" w:hAnsi="Arial Narrow" w:cs="Arial Narrow"/>
                <w:sz w:val="24"/>
                <w:szCs w:val="24"/>
              </w:rPr>
              <w:t>to fully understand donor</w:t>
            </w:r>
            <w:r w:rsidRPr="00984FEE">
              <w:rPr>
                <w:rFonts w:ascii="Arial Narrow" w:eastAsia="Arial Narrow" w:hAnsi="Arial Narrow" w:cs="Arial Narrow"/>
                <w:sz w:val="24"/>
                <w:szCs w:val="24"/>
              </w:rPr>
              <w:t xml:space="preserve"> agreements and</w:t>
            </w:r>
            <w:r>
              <w:rPr>
                <w:rFonts w:ascii="Arial Narrow" w:eastAsia="Arial Narrow" w:hAnsi="Arial Narrow" w:cs="Arial Narrow"/>
                <w:sz w:val="24"/>
                <w:szCs w:val="24"/>
              </w:rPr>
              <w:t xml:space="preserve"> </w:t>
            </w:r>
            <w:r w:rsidRPr="00984FEE">
              <w:rPr>
                <w:rFonts w:ascii="Arial Narrow" w:eastAsia="Arial Narrow" w:hAnsi="Arial Narrow" w:cs="Arial Narrow"/>
                <w:sz w:val="24"/>
                <w:szCs w:val="24"/>
              </w:rPr>
              <w:t>regularly assess organizational compliance to these.</w:t>
            </w:r>
          </w:p>
          <w:p w14:paraId="12C0DB6D" w14:textId="5D8850B6"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Proven experience in coordinating institutional and project audit processes.</w:t>
            </w:r>
          </w:p>
          <w:p w14:paraId="0BAEA7BD" w14:textId="78B0FF1F"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Experience of conducting due diligence for partners and service providers of the organization.</w:t>
            </w:r>
          </w:p>
          <w:p w14:paraId="4665A78C" w14:textId="3F29D003"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 xml:space="preserve">Able to manage, guide and lead employees to ensure application of appropriate </w:t>
            </w:r>
            <w:proofErr w:type="spellStart"/>
            <w:r w:rsidRPr="00984FEE">
              <w:rPr>
                <w:rFonts w:ascii="Arial Narrow" w:eastAsia="Arial Narrow" w:hAnsi="Arial Narrow" w:cs="Arial Narrow"/>
                <w:sz w:val="24"/>
                <w:szCs w:val="24"/>
              </w:rPr>
              <w:t>organisational</w:t>
            </w:r>
            <w:proofErr w:type="spellEnd"/>
            <w:r w:rsidRPr="00984FEE">
              <w:rPr>
                <w:rFonts w:ascii="Arial Narrow" w:eastAsia="Arial Narrow" w:hAnsi="Arial Narrow" w:cs="Arial Narrow"/>
                <w:sz w:val="24"/>
                <w:szCs w:val="24"/>
              </w:rPr>
              <w:t xml:space="preserve"> policies, procedures and processes.</w:t>
            </w:r>
          </w:p>
          <w:p w14:paraId="44D96DF1" w14:textId="6A59ED68"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Strong interpersonal, collaboration, communication and presentation skills</w:t>
            </w:r>
          </w:p>
          <w:p w14:paraId="263DEF55" w14:textId="02AE2FF8"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High ethical standards including the maintenance of</w:t>
            </w:r>
            <w:r>
              <w:rPr>
                <w:rFonts w:ascii="Arial Narrow" w:eastAsia="Arial Narrow" w:hAnsi="Arial Narrow" w:cs="Arial Narrow"/>
                <w:sz w:val="24"/>
                <w:szCs w:val="24"/>
              </w:rPr>
              <w:t xml:space="preserve"> </w:t>
            </w:r>
            <w:r w:rsidRPr="00984FEE">
              <w:rPr>
                <w:rFonts w:ascii="Arial Narrow" w:eastAsia="Arial Narrow" w:hAnsi="Arial Narrow" w:cs="Arial Narrow"/>
                <w:sz w:val="24"/>
                <w:szCs w:val="24"/>
              </w:rPr>
              <w:t>confidentiality, strong analytical skills and attention to detail.</w:t>
            </w:r>
          </w:p>
          <w:p w14:paraId="3113520B" w14:textId="75BA4029" w:rsidR="00984FEE" w:rsidRPr="00984FEE"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Proven leadership and management skills.</w:t>
            </w:r>
          </w:p>
          <w:p w14:paraId="404C6469" w14:textId="525A1087" w:rsidR="00984FEE" w:rsidRPr="003E7DCF" w:rsidRDefault="00984FEE" w:rsidP="00984FEE">
            <w:pPr>
              <w:pStyle w:val="ListParagraph"/>
              <w:numPr>
                <w:ilvl w:val="0"/>
                <w:numId w:val="24"/>
              </w:numPr>
              <w:jc w:val="both"/>
              <w:rPr>
                <w:rFonts w:ascii="Arial Narrow" w:eastAsia="Arial Narrow" w:hAnsi="Arial Narrow" w:cs="Arial Narrow"/>
                <w:sz w:val="24"/>
                <w:szCs w:val="24"/>
              </w:rPr>
            </w:pPr>
            <w:r w:rsidRPr="00984FEE">
              <w:rPr>
                <w:rFonts w:ascii="Arial Narrow" w:eastAsia="Arial Narrow" w:hAnsi="Arial Narrow" w:cs="Arial Narrow"/>
                <w:sz w:val="24"/>
                <w:szCs w:val="24"/>
              </w:rPr>
              <w:t>Experience in resource mobilization is an added advantage.</w:t>
            </w:r>
          </w:p>
          <w:p w14:paraId="4C3567CE" w14:textId="77777777" w:rsidR="003E7DCF" w:rsidRPr="00F946CD" w:rsidRDefault="003E7DCF" w:rsidP="00B11D8C">
            <w:pPr>
              <w:pStyle w:val="JDTitle"/>
              <w:spacing w:before="0" w:after="0"/>
              <w:jc w:val="both"/>
              <w:rPr>
                <w:rFonts w:ascii="Arial Narrow" w:hAnsi="Arial Narrow" w:cs="Arial"/>
                <w:sz w:val="24"/>
              </w:rPr>
            </w:pPr>
          </w:p>
          <w:p w14:paraId="56E3335A" w14:textId="77777777" w:rsidR="00402D8F" w:rsidRPr="00402D8F" w:rsidRDefault="00402D8F" w:rsidP="00402D8F">
            <w:pPr>
              <w:pStyle w:val="JDTitle"/>
              <w:spacing w:before="0" w:after="0"/>
              <w:jc w:val="both"/>
              <w:rPr>
                <w:rFonts w:ascii="Arial Narrow" w:hAnsi="Arial Narrow" w:cs="Arial"/>
                <w:sz w:val="24"/>
              </w:rPr>
            </w:pPr>
            <w:r w:rsidRPr="00402D8F">
              <w:rPr>
                <w:rFonts w:ascii="Arial Narrow" w:hAnsi="Arial Narrow" w:cs="Arial"/>
                <w:sz w:val="24"/>
              </w:rPr>
              <w:t>Special Attributes:</w:t>
            </w:r>
          </w:p>
          <w:p w14:paraId="3AEE9AE6" w14:textId="77777777"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Attention to Detail</w:t>
            </w:r>
          </w:p>
          <w:p w14:paraId="6EB939CD" w14:textId="77777777"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Analytical Skills</w:t>
            </w:r>
          </w:p>
          <w:p w14:paraId="52EB5BEB" w14:textId="77777777"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Communication Skills</w:t>
            </w:r>
          </w:p>
          <w:p w14:paraId="2A321652" w14:textId="77777777"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Problem-Solving</w:t>
            </w:r>
          </w:p>
          <w:p w14:paraId="5E8F1A5C" w14:textId="77777777"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Team Collaboration</w:t>
            </w:r>
          </w:p>
          <w:p w14:paraId="32F31BB5" w14:textId="77777777"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Integrity</w:t>
            </w:r>
          </w:p>
          <w:p w14:paraId="0D747832" w14:textId="337AB1E4" w:rsidR="005C10AF" w:rsidRPr="005C10AF" w:rsidRDefault="005C10AF" w:rsidP="005C10AF">
            <w:pPr>
              <w:pStyle w:val="ListParagraph"/>
              <w:numPr>
                <w:ilvl w:val="0"/>
                <w:numId w:val="24"/>
              </w:numPr>
              <w:jc w:val="both"/>
              <w:rPr>
                <w:rFonts w:ascii="Arial Narrow" w:eastAsia="Arial Narrow" w:hAnsi="Arial Narrow" w:cs="Arial Narrow"/>
                <w:sz w:val="24"/>
                <w:szCs w:val="24"/>
              </w:rPr>
            </w:pPr>
            <w:r w:rsidRPr="005C10AF">
              <w:rPr>
                <w:rFonts w:ascii="Arial Narrow" w:eastAsia="Arial Narrow" w:hAnsi="Arial Narrow" w:cs="Arial Narrow"/>
                <w:sz w:val="24"/>
                <w:szCs w:val="24"/>
              </w:rPr>
              <w:t>Adaptability</w:t>
            </w:r>
          </w:p>
          <w:p w14:paraId="06F09D10" w14:textId="77777777" w:rsidR="005C10AF" w:rsidRPr="002003E2" w:rsidRDefault="005C10AF" w:rsidP="002003E2">
            <w:pPr>
              <w:pStyle w:val="JDBullets"/>
              <w:numPr>
                <w:ilvl w:val="0"/>
                <w:numId w:val="0"/>
              </w:numPr>
              <w:spacing w:before="0" w:after="0"/>
              <w:ind w:left="720"/>
              <w:rPr>
                <w:rFonts w:ascii="Arial Narrow" w:hAnsi="Arial Narrow" w:cs="Arial"/>
                <w:sz w:val="24"/>
              </w:rPr>
            </w:pPr>
          </w:p>
          <w:p w14:paraId="4AC2D4AC" w14:textId="77777777" w:rsidR="00402D8F" w:rsidRPr="00402D8F" w:rsidRDefault="00402D8F" w:rsidP="00402D8F">
            <w:pPr>
              <w:autoSpaceDE w:val="0"/>
              <w:spacing w:before="0" w:after="0"/>
              <w:rPr>
                <w:rFonts w:ascii="Arial Narrow" w:hAnsi="Arial Narrow" w:cs="Segoe UI"/>
                <w:b/>
                <w:bCs/>
                <w:sz w:val="24"/>
                <w:szCs w:val="24"/>
              </w:rPr>
            </w:pPr>
            <w:r w:rsidRPr="00402D8F">
              <w:rPr>
                <w:rFonts w:ascii="Arial Narrow" w:hAnsi="Arial Narrow" w:cs="Segoe UI"/>
                <w:b/>
                <w:bCs/>
                <w:sz w:val="24"/>
                <w:szCs w:val="24"/>
              </w:rPr>
              <w:t>Competences:</w:t>
            </w:r>
          </w:p>
          <w:tbl>
            <w:tblPr>
              <w:tblW w:w="0" w:type="auto"/>
              <w:tblLayout w:type="fixed"/>
              <w:tblCellMar>
                <w:left w:w="0" w:type="dxa"/>
                <w:right w:w="0" w:type="dxa"/>
              </w:tblCellMar>
              <w:tblLook w:val="01E0" w:firstRow="1" w:lastRow="1" w:firstColumn="1" w:lastColumn="1" w:noHBand="0" w:noVBand="0"/>
            </w:tblPr>
            <w:tblGrid>
              <w:gridCol w:w="4439"/>
              <w:gridCol w:w="1721"/>
              <w:gridCol w:w="1714"/>
              <w:gridCol w:w="1714"/>
            </w:tblGrid>
            <w:tr w:rsidR="00402D8F" w:rsidRPr="00402D8F" w14:paraId="2B0CCB81" w14:textId="77777777" w:rsidTr="003D3A59">
              <w:trPr>
                <w:trHeight w:hRule="exact" w:val="549"/>
              </w:trPr>
              <w:tc>
                <w:tcPr>
                  <w:tcW w:w="4439" w:type="dxa"/>
                  <w:tcBorders>
                    <w:top w:val="single" w:sz="5" w:space="0" w:color="000000"/>
                    <w:left w:val="single" w:sz="5" w:space="0" w:color="000000"/>
                    <w:bottom w:val="single" w:sz="5" w:space="0" w:color="000000"/>
                    <w:right w:val="single" w:sz="5" w:space="0" w:color="000000"/>
                  </w:tcBorders>
                </w:tcPr>
                <w:p w14:paraId="2F65AA05" w14:textId="77777777" w:rsidR="00402D8F" w:rsidRPr="00402D8F" w:rsidRDefault="00402D8F" w:rsidP="00402D8F">
                  <w:pPr>
                    <w:spacing w:before="1"/>
                    <w:ind w:left="102"/>
                    <w:rPr>
                      <w:rFonts w:ascii="Arial Narrow" w:eastAsia="Cambria" w:hAnsi="Arial Narrow" w:cs="Cambria"/>
                      <w:sz w:val="24"/>
                      <w:szCs w:val="24"/>
                    </w:rPr>
                  </w:pPr>
                  <w:r w:rsidRPr="00402D8F">
                    <w:rPr>
                      <w:rFonts w:ascii="Arial Narrow" w:eastAsia="Cambria" w:hAnsi="Arial Narrow" w:cs="Cambria"/>
                      <w:b/>
                      <w:spacing w:val="-1"/>
                      <w:sz w:val="24"/>
                      <w:szCs w:val="24"/>
                    </w:rPr>
                    <w:t>C</w:t>
                  </w:r>
                  <w:r w:rsidRPr="00402D8F">
                    <w:rPr>
                      <w:rFonts w:ascii="Arial Narrow" w:eastAsia="Cambria" w:hAnsi="Arial Narrow" w:cs="Cambria"/>
                      <w:b/>
                      <w:sz w:val="24"/>
                      <w:szCs w:val="24"/>
                    </w:rPr>
                    <w:t>om</w:t>
                  </w:r>
                  <w:r w:rsidRPr="00402D8F">
                    <w:rPr>
                      <w:rFonts w:ascii="Arial Narrow" w:eastAsia="Cambria" w:hAnsi="Arial Narrow" w:cs="Cambria"/>
                      <w:b/>
                      <w:spacing w:val="1"/>
                      <w:sz w:val="24"/>
                      <w:szCs w:val="24"/>
                    </w:rPr>
                    <w:t>p</w:t>
                  </w:r>
                  <w:r w:rsidRPr="00402D8F">
                    <w:rPr>
                      <w:rFonts w:ascii="Arial Narrow" w:eastAsia="Cambria" w:hAnsi="Arial Narrow" w:cs="Cambria"/>
                      <w:b/>
                      <w:sz w:val="24"/>
                      <w:szCs w:val="24"/>
                    </w:rPr>
                    <w:t>e</w:t>
                  </w:r>
                  <w:r w:rsidRPr="00402D8F">
                    <w:rPr>
                      <w:rFonts w:ascii="Arial Narrow" w:eastAsia="Cambria" w:hAnsi="Arial Narrow" w:cs="Cambria"/>
                      <w:b/>
                      <w:spacing w:val="1"/>
                      <w:sz w:val="24"/>
                      <w:szCs w:val="24"/>
                    </w:rPr>
                    <w:t>t</w:t>
                  </w:r>
                  <w:r w:rsidRPr="00402D8F">
                    <w:rPr>
                      <w:rFonts w:ascii="Arial Narrow" w:eastAsia="Cambria" w:hAnsi="Arial Narrow" w:cs="Cambria"/>
                      <w:b/>
                      <w:sz w:val="24"/>
                      <w:szCs w:val="24"/>
                    </w:rPr>
                    <w:t>e</w:t>
                  </w:r>
                  <w:r w:rsidRPr="00402D8F">
                    <w:rPr>
                      <w:rFonts w:ascii="Arial Narrow" w:eastAsia="Cambria" w:hAnsi="Arial Narrow" w:cs="Cambria"/>
                      <w:b/>
                      <w:spacing w:val="-1"/>
                      <w:sz w:val="24"/>
                      <w:szCs w:val="24"/>
                    </w:rPr>
                    <w:t>n</w:t>
                  </w:r>
                  <w:r w:rsidRPr="00402D8F">
                    <w:rPr>
                      <w:rFonts w:ascii="Arial Narrow" w:eastAsia="Cambria" w:hAnsi="Arial Narrow" w:cs="Cambria"/>
                      <w:b/>
                      <w:sz w:val="24"/>
                      <w:szCs w:val="24"/>
                    </w:rPr>
                    <w:t>cy</w:t>
                  </w:r>
                </w:p>
              </w:tc>
              <w:tc>
                <w:tcPr>
                  <w:tcW w:w="1721" w:type="dxa"/>
                  <w:tcBorders>
                    <w:top w:val="single" w:sz="5" w:space="0" w:color="000000"/>
                    <w:left w:val="single" w:sz="5" w:space="0" w:color="000000"/>
                    <w:bottom w:val="single" w:sz="5" w:space="0" w:color="000000"/>
                    <w:right w:val="single" w:sz="5" w:space="0" w:color="000000"/>
                  </w:tcBorders>
                </w:tcPr>
                <w:p w14:paraId="6A384BFE" w14:textId="77777777" w:rsidR="00402D8F" w:rsidRPr="00402D8F" w:rsidRDefault="00402D8F" w:rsidP="00402D8F">
                  <w:pPr>
                    <w:spacing w:before="61"/>
                    <w:ind w:left="102"/>
                    <w:rPr>
                      <w:rFonts w:ascii="Arial Narrow" w:eastAsia="Cambria" w:hAnsi="Arial Narrow" w:cs="Cambria"/>
                      <w:sz w:val="24"/>
                      <w:szCs w:val="24"/>
                    </w:rPr>
                  </w:pPr>
                  <w:r w:rsidRPr="00402D8F">
                    <w:rPr>
                      <w:rFonts w:ascii="Arial Narrow" w:eastAsia="Cambria" w:hAnsi="Arial Narrow" w:cs="Cambria"/>
                      <w:b/>
                      <w:sz w:val="24"/>
                      <w:szCs w:val="24"/>
                    </w:rPr>
                    <w:t>Fou</w:t>
                  </w:r>
                  <w:r w:rsidRPr="00402D8F">
                    <w:rPr>
                      <w:rFonts w:ascii="Arial Narrow" w:eastAsia="Cambria" w:hAnsi="Arial Narrow" w:cs="Cambria"/>
                      <w:b/>
                      <w:spacing w:val="-1"/>
                      <w:sz w:val="24"/>
                      <w:szCs w:val="24"/>
                    </w:rPr>
                    <w:t>n</w:t>
                  </w:r>
                  <w:r w:rsidRPr="00402D8F">
                    <w:rPr>
                      <w:rFonts w:ascii="Arial Narrow" w:eastAsia="Cambria" w:hAnsi="Arial Narrow" w:cs="Cambria"/>
                      <w:b/>
                      <w:sz w:val="24"/>
                      <w:szCs w:val="24"/>
                    </w:rPr>
                    <w:t>d</w:t>
                  </w:r>
                  <w:r w:rsidRPr="00402D8F">
                    <w:rPr>
                      <w:rFonts w:ascii="Arial Narrow" w:eastAsia="Cambria" w:hAnsi="Arial Narrow" w:cs="Cambria"/>
                      <w:b/>
                      <w:spacing w:val="1"/>
                      <w:sz w:val="24"/>
                      <w:szCs w:val="24"/>
                    </w:rPr>
                    <w:t>at</w:t>
                  </w:r>
                  <w:r w:rsidRPr="00402D8F">
                    <w:rPr>
                      <w:rFonts w:ascii="Arial Narrow" w:eastAsia="Cambria" w:hAnsi="Arial Narrow" w:cs="Cambria"/>
                      <w:b/>
                      <w:spacing w:val="-1"/>
                      <w:sz w:val="24"/>
                      <w:szCs w:val="24"/>
                    </w:rPr>
                    <w:t>i</w:t>
                  </w:r>
                  <w:r w:rsidRPr="00402D8F">
                    <w:rPr>
                      <w:rFonts w:ascii="Arial Narrow" w:eastAsia="Cambria" w:hAnsi="Arial Narrow" w:cs="Cambria"/>
                      <w:b/>
                      <w:sz w:val="24"/>
                      <w:szCs w:val="24"/>
                    </w:rPr>
                    <w:t>on</w:t>
                  </w:r>
                </w:p>
              </w:tc>
              <w:tc>
                <w:tcPr>
                  <w:tcW w:w="1714" w:type="dxa"/>
                  <w:tcBorders>
                    <w:top w:val="single" w:sz="5" w:space="0" w:color="000000"/>
                    <w:left w:val="single" w:sz="5" w:space="0" w:color="000000"/>
                    <w:bottom w:val="single" w:sz="5" w:space="0" w:color="000000"/>
                    <w:right w:val="single" w:sz="5" w:space="0" w:color="000000"/>
                  </w:tcBorders>
                </w:tcPr>
                <w:p w14:paraId="0CC848BC" w14:textId="77777777" w:rsidR="00402D8F" w:rsidRPr="00402D8F" w:rsidRDefault="00402D8F" w:rsidP="00402D8F">
                  <w:pPr>
                    <w:spacing w:before="61"/>
                    <w:ind w:left="102"/>
                    <w:rPr>
                      <w:rFonts w:ascii="Arial Narrow" w:eastAsia="Cambria" w:hAnsi="Arial Narrow" w:cs="Cambria"/>
                      <w:sz w:val="24"/>
                      <w:szCs w:val="24"/>
                    </w:rPr>
                  </w:pPr>
                  <w:r w:rsidRPr="00402D8F">
                    <w:rPr>
                      <w:rFonts w:ascii="Arial Narrow" w:eastAsia="Cambria" w:hAnsi="Arial Narrow" w:cs="Cambria"/>
                      <w:b/>
                      <w:spacing w:val="-1"/>
                      <w:sz w:val="24"/>
                      <w:szCs w:val="24"/>
                    </w:rPr>
                    <w:t>S</w:t>
                  </w:r>
                  <w:r w:rsidRPr="00402D8F">
                    <w:rPr>
                      <w:rFonts w:ascii="Arial Narrow" w:eastAsia="Cambria" w:hAnsi="Arial Narrow" w:cs="Cambria"/>
                      <w:b/>
                      <w:sz w:val="24"/>
                      <w:szCs w:val="24"/>
                    </w:rPr>
                    <w:t>pec</w:t>
                  </w:r>
                  <w:r w:rsidRPr="00402D8F">
                    <w:rPr>
                      <w:rFonts w:ascii="Arial Narrow" w:eastAsia="Cambria" w:hAnsi="Arial Narrow" w:cs="Cambria"/>
                      <w:b/>
                      <w:spacing w:val="-1"/>
                      <w:sz w:val="24"/>
                      <w:szCs w:val="24"/>
                    </w:rPr>
                    <w:t>i</w:t>
                  </w:r>
                  <w:r w:rsidRPr="00402D8F">
                    <w:rPr>
                      <w:rFonts w:ascii="Arial Narrow" w:eastAsia="Cambria" w:hAnsi="Arial Narrow" w:cs="Cambria"/>
                      <w:b/>
                      <w:spacing w:val="1"/>
                      <w:sz w:val="24"/>
                      <w:szCs w:val="24"/>
                    </w:rPr>
                    <w:t>a</w:t>
                  </w:r>
                  <w:r w:rsidRPr="00402D8F">
                    <w:rPr>
                      <w:rFonts w:ascii="Arial Narrow" w:eastAsia="Cambria" w:hAnsi="Arial Narrow" w:cs="Cambria"/>
                      <w:b/>
                      <w:sz w:val="24"/>
                      <w:szCs w:val="24"/>
                    </w:rPr>
                    <w:t>list</w:t>
                  </w:r>
                </w:p>
              </w:tc>
              <w:tc>
                <w:tcPr>
                  <w:tcW w:w="1714" w:type="dxa"/>
                  <w:tcBorders>
                    <w:top w:val="single" w:sz="5" w:space="0" w:color="000000"/>
                    <w:left w:val="single" w:sz="5" w:space="0" w:color="000000"/>
                    <w:bottom w:val="single" w:sz="5" w:space="0" w:color="000000"/>
                    <w:right w:val="single" w:sz="5" w:space="0" w:color="000000"/>
                  </w:tcBorders>
                </w:tcPr>
                <w:p w14:paraId="7A9B18A1" w14:textId="77777777" w:rsidR="00402D8F" w:rsidRPr="00402D8F" w:rsidRDefault="00402D8F" w:rsidP="00402D8F">
                  <w:pPr>
                    <w:spacing w:before="61"/>
                    <w:ind w:left="102"/>
                    <w:rPr>
                      <w:rFonts w:ascii="Arial Narrow" w:eastAsia="Cambria" w:hAnsi="Arial Narrow" w:cs="Cambria"/>
                      <w:sz w:val="24"/>
                      <w:szCs w:val="24"/>
                    </w:rPr>
                  </w:pPr>
                  <w:r w:rsidRPr="00402D8F">
                    <w:rPr>
                      <w:rFonts w:ascii="Arial Narrow" w:eastAsia="Cambria" w:hAnsi="Arial Narrow" w:cs="Cambria"/>
                      <w:b/>
                      <w:sz w:val="24"/>
                      <w:szCs w:val="24"/>
                    </w:rPr>
                    <w:t>Lea</w:t>
                  </w:r>
                  <w:r w:rsidRPr="00402D8F">
                    <w:rPr>
                      <w:rFonts w:ascii="Arial Narrow" w:eastAsia="Cambria" w:hAnsi="Arial Narrow" w:cs="Cambria"/>
                      <w:b/>
                      <w:spacing w:val="1"/>
                      <w:sz w:val="24"/>
                      <w:szCs w:val="24"/>
                    </w:rPr>
                    <w:t>d</w:t>
                  </w:r>
                  <w:r w:rsidRPr="00402D8F">
                    <w:rPr>
                      <w:rFonts w:ascii="Arial Narrow" w:eastAsia="Cambria" w:hAnsi="Arial Narrow" w:cs="Cambria"/>
                      <w:b/>
                      <w:sz w:val="24"/>
                      <w:szCs w:val="24"/>
                    </w:rPr>
                    <w:t>er</w:t>
                  </w:r>
                </w:p>
              </w:tc>
            </w:tr>
            <w:tr w:rsidR="00402D8F" w:rsidRPr="00402D8F" w14:paraId="21064494" w14:textId="77777777" w:rsidTr="003D3A59">
              <w:trPr>
                <w:trHeight w:hRule="exact" w:val="462"/>
              </w:trPr>
              <w:tc>
                <w:tcPr>
                  <w:tcW w:w="4439" w:type="dxa"/>
                  <w:tcBorders>
                    <w:top w:val="single" w:sz="5" w:space="0" w:color="000000"/>
                    <w:left w:val="single" w:sz="5" w:space="0" w:color="000000"/>
                    <w:bottom w:val="single" w:sz="5" w:space="0" w:color="000000"/>
                    <w:right w:val="single" w:sz="5" w:space="0" w:color="000000"/>
                  </w:tcBorders>
                </w:tcPr>
                <w:p w14:paraId="24E7E6D0"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pacing w:val="-1"/>
                      <w:sz w:val="24"/>
                      <w:szCs w:val="24"/>
                    </w:rPr>
                    <w:lastRenderedPageBreak/>
                    <w:t>C</w:t>
                  </w:r>
                  <w:r w:rsidRPr="00402D8F">
                    <w:rPr>
                      <w:rFonts w:ascii="Arial Narrow" w:eastAsia="Cambria" w:hAnsi="Arial Narrow" w:cs="Cambria"/>
                      <w:sz w:val="24"/>
                      <w:szCs w:val="24"/>
                    </w:rPr>
                    <w:t>o</w:t>
                  </w:r>
                  <w:r w:rsidRPr="00402D8F">
                    <w:rPr>
                      <w:rFonts w:ascii="Arial Narrow" w:eastAsia="Cambria" w:hAnsi="Arial Narrow" w:cs="Cambria"/>
                      <w:spacing w:val="-1"/>
                      <w:sz w:val="24"/>
                      <w:szCs w:val="24"/>
                    </w:rPr>
                    <w:t>m</w:t>
                  </w:r>
                  <w:r w:rsidRPr="00402D8F">
                    <w:rPr>
                      <w:rFonts w:ascii="Arial Narrow" w:eastAsia="Cambria" w:hAnsi="Arial Narrow" w:cs="Cambria"/>
                      <w:sz w:val="24"/>
                      <w:szCs w:val="24"/>
                    </w:rPr>
                    <w:t>mitme</w:t>
                  </w:r>
                  <w:r w:rsidRPr="00402D8F">
                    <w:rPr>
                      <w:rFonts w:ascii="Arial Narrow" w:eastAsia="Cambria" w:hAnsi="Arial Narrow" w:cs="Cambria"/>
                      <w:spacing w:val="1"/>
                      <w:sz w:val="24"/>
                      <w:szCs w:val="24"/>
                    </w:rPr>
                    <w:t>n</w:t>
                  </w:r>
                  <w:r w:rsidRPr="00402D8F">
                    <w:rPr>
                      <w:rFonts w:ascii="Arial Narrow" w:eastAsia="Cambria" w:hAnsi="Arial Narrow" w:cs="Cambria"/>
                      <w:sz w:val="24"/>
                      <w:szCs w:val="24"/>
                    </w:rPr>
                    <w:t>t &amp;</w:t>
                  </w:r>
                  <w:r w:rsidRPr="00402D8F">
                    <w:rPr>
                      <w:rFonts w:ascii="Arial Narrow" w:eastAsia="Cambria" w:hAnsi="Arial Narrow" w:cs="Cambria"/>
                      <w:spacing w:val="1"/>
                      <w:sz w:val="24"/>
                      <w:szCs w:val="24"/>
                    </w:rPr>
                    <w:t xml:space="preserve"> </w:t>
                  </w:r>
                  <w:r w:rsidRPr="00402D8F">
                    <w:rPr>
                      <w:rFonts w:ascii="Arial Narrow" w:eastAsia="Cambria" w:hAnsi="Arial Narrow" w:cs="Cambria"/>
                      <w:sz w:val="24"/>
                      <w:szCs w:val="24"/>
                    </w:rPr>
                    <w:t>P</w:t>
                  </w:r>
                  <w:r w:rsidRPr="00402D8F">
                    <w:rPr>
                      <w:rFonts w:ascii="Arial Narrow" w:eastAsia="Cambria" w:hAnsi="Arial Narrow" w:cs="Cambria"/>
                      <w:spacing w:val="1"/>
                      <w:sz w:val="24"/>
                      <w:szCs w:val="24"/>
                    </w:rPr>
                    <w:t>e</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son</w:t>
                  </w:r>
                  <w:r w:rsidRPr="00402D8F">
                    <w:rPr>
                      <w:rFonts w:ascii="Arial Narrow" w:eastAsia="Cambria" w:hAnsi="Arial Narrow" w:cs="Cambria"/>
                      <w:spacing w:val="-2"/>
                      <w:sz w:val="24"/>
                      <w:szCs w:val="24"/>
                    </w:rPr>
                    <w:t>a</w:t>
                  </w:r>
                  <w:r w:rsidRPr="00402D8F">
                    <w:rPr>
                      <w:rFonts w:ascii="Arial Narrow" w:eastAsia="Cambria" w:hAnsi="Arial Narrow" w:cs="Cambria"/>
                      <w:sz w:val="24"/>
                      <w:szCs w:val="24"/>
                    </w:rPr>
                    <w:t xml:space="preserve">l </w:t>
                  </w:r>
                  <w:r w:rsidRPr="00402D8F">
                    <w:rPr>
                      <w:rFonts w:ascii="Arial Narrow" w:eastAsia="Cambria" w:hAnsi="Arial Narrow" w:cs="Cambria"/>
                      <w:spacing w:val="-1"/>
                      <w:sz w:val="24"/>
                      <w:szCs w:val="24"/>
                    </w:rPr>
                    <w:t>I</w:t>
                  </w:r>
                  <w:r w:rsidRPr="00402D8F">
                    <w:rPr>
                      <w:rFonts w:ascii="Arial Narrow" w:eastAsia="Cambria" w:hAnsi="Arial Narrow" w:cs="Cambria"/>
                      <w:sz w:val="24"/>
                      <w:szCs w:val="24"/>
                    </w:rPr>
                    <w:t>n</w:t>
                  </w:r>
                  <w:r w:rsidRPr="00402D8F">
                    <w:rPr>
                      <w:rFonts w:ascii="Arial Narrow" w:eastAsia="Cambria" w:hAnsi="Arial Narrow" w:cs="Cambria"/>
                      <w:spacing w:val="1"/>
                      <w:sz w:val="24"/>
                      <w:szCs w:val="24"/>
                    </w:rPr>
                    <w:t>t</w:t>
                  </w:r>
                  <w:r w:rsidRPr="00402D8F">
                    <w:rPr>
                      <w:rFonts w:ascii="Arial Narrow" w:eastAsia="Cambria" w:hAnsi="Arial Narrow" w:cs="Cambria"/>
                      <w:sz w:val="24"/>
                      <w:szCs w:val="24"/>
                    </w:rPr>
                    <w:t>eg</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i</w:t>
                  </w:r>
                  <w:r w:rsidRPr="00402D8F">
                    <w:rPr>
                      <w:rFonts w:ascii="Arial Narrow" w:eastAsia="Cambria" w:hAnsi="Arial Narrow" w:cs="Cambria"/>
                      <w:spacing w:val="1"/>
                      <w:sz w:val="24"/>
                      <w:szCs w:val="24"/>
                    </w:rPr>
                    <w:t>t</w:t>
                  </w:r>
                  <w:r w:rsidRPr="00402D8F">
                    <w:rPr>
                      <w:rFonts w:ascii="Arial Narrow" w:eastAsia="Cambria" w:hAnsi="Arial Narrow" w:cs="Cambria"/>
                      <w:sz w:val="24"/>
                      <w:szCs w:val="24"/>
                    </w:rPr>
                    <w:t>y</w:t>
                  </w:r>
                </w:p>
              </w:tc>
              <w:tc>
                <w:tcPr>
                  <w:tcW w:w="1721" w:type="dxa"/>
                  <w:tcBorders>
                    <w:top w:val="single" w:sz="5" w:space="0" w:color="000000"/>
                    <w:left w:val="single" w:sz="5" w:space="0" w:color="000000"/>
                    <w:bottom w:val="single" w:sz="5" w:space="0" w:color="000000"/>
                    <w:right w:val="single" w:sz="5" w:space="0" w:color="000000"/>
                  </w:tcBorders>
                </w:tcPr>
                <w:p w14:paraId="6F8E6FF5"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466A0543" w14:textId="77777777" w:rsidR="00402D8F" w:rsidRPr="00402D8F" w:rsidRDefault="00402D8F" w:rsidP="00402D8F">
                  <w:pPr>
                    <w:spacing w:before="80"/>
                    <w:ind w:left="731" w:right="732"/>
                    <w:jc w:val="center"/>
                    <w:rPr>
                      <w:rFonts w:ascii="Cambria" w:eastAsia="Cambria" w:hAnsi="Cambria" w:cs="Cambria"/>
                      <w:sz w:val="24"/>
                      <w:szCs w:val="24"/>
                    </w:rPr>
                  </w:pPr>
                  <w:r w:rsidRPr="00402D8F">
                    <w:rPr>
                      <w:rFonts w:ascii="Cambria" w:eastAsia="Cambria" w:hAnsi="Cambria" w:cs="Cambria"/>
                      <w:sz w:val="24"/>
                      <w:szCs w:val="24"/>
                    </w:rPr>
                    <w:t>√</w:t>
                  </w:r>
                </w:p>
              </w:tc>
              <w:tc>
                <w:tcPr>
                  <w:tcW w:w="1714" w:type="dxa"/>
                  <w:tcBorders>
                    <w:top w:val="single" w:sz="5" w:space="0" w:color="000000"/>
                    <w:left w:val="single" w:sz="5" w:space="0" w:color="000000"/>
                    <w:bottom w:val="single" w:sz="5" w:space="0" w:color="000000"/>
                    <w:right w:val="single" w:sz="5" w:space="0" w:color="000000"/>
                  </w:tcBorders>
                </w:tcPr>
                <w:p w14:paraId="6C58AD89" w14:textId="77777777" w:rsidR="00402D8F" w:rsidRPr="00402D8F" w:rsidRDefault="00402D8F" w:rsidP="00402D8F"/>
              </w:tc>
            </w:tr>
            <w:tr w:rsidR="00402D8F" w:rsidRPr="00402D8F" w14:paraId="125669DB" w14:textId="77777777" w:rsidTr="003D3A59">
              <w:trPr>
                <w:trHeight w:hRule="exact" w:val="463"/>
              </w:trPr>
              <w:tc>
                <w:tcPr>
                  <w:tcW w:w="4439" w:type="dxa"/>
                  <w:tcBorders>
                    <w:top w:val="single" w:sz="5" w:space="0" w:color="000000"/>
                    <w:left w:val="single" w:sz="5" w:space="0" w:color="000000"/>
                    <w:bottom w:val="single" w:sz="5" w:space="0" w:color="000000"/>
                    <w:right w:val="single" w:sz="5" w:space="0" w:color="000000"/>
                  </w:tcBorders>
                </w:tcPr>
                <w:p w14:paraId="08819326" w14:textId="77777777" w:rsidR="00402D8F" w:rsidRPr="00402D8F" w:rsidRDefault="00402D8F" w:rsidP="00402D8F">
                  <w:pPr>
                    <w:spacing w:before="81"/>
                    <w:ind w:left="102"/>
                    <w:rPr>
                      <w:rFonts w:ascii="Arial Narrow" w:eastAsia="Cambria" w:hAnsi="Arial Narrow" w:cs="Cambria"/>
                      <w:sz w:val="24"/>
                      <w:szCs w:val="24"/>
                    </w:rPr>
                  </w:pPr>
                  <w:r w:rsidRPr="00402D8F">
                    <w:rPr>
                      <w:rFonts w:ascii="Arial Narrow" w:eastAsia="Cambria" w:hAnsi="Arial Narrow" w:cs="Cambria"/>
                      <w:sz w:val="24"/>
                      <w:szCs w:val="24"/>
                    </w:rPr>
                    <w:t>Gett</w:t>
                  </w:r>
                  <w:r w:rsidRPr="00402D8F">
                    <w:rPr>
                      <w:rFonts w:ascii="Arial Narrow" w:eastAsia="Cambria" w:hAnsi="Arial Narrow" w:cs="Cambria"/>
                      <w:spacing w:val="1"/>
                      <w:sz w:val="24"/>
                      <w:szCs w:val="24"/>
                    </w:rPr>
                    <w:t>i</w:t>
                  </w:r>
                  <w:r w:rsidRPr="00402D8F">
                    <w:rPr>
                      <w:rFonts w:ascii="Arial Narrow" w:eastAsia="Cambria" w:hAnsi="Arial Narrow" w:cs="Cambria"/>
                      <w:sz w:val="24"/>
                      <w:szCs w:val="24"/>
                    </w:rPr>
                    <w:t xml:space="preserve">ng </w:t>
                  </w:r>
                  <w:r w:rsidRPr="00402D8F">
                    <w:rPr>
                      <w:rFonts w:ascii="Arial Narrow" w:eastAsia="Cambria" w:hAnsi="Arial Narrow" w:cs="Cambria"/>
                      <w:spacing w:val="-1"/>
                      <w:sz w:val="24"/>
                      <w:szCs w:val="24"/>
                    </w:rPr>
                    <w:t>W</w:t>
                  </w:r>
                  <w:r w:rsidRPr="00402D8F">
                    <w:rPr>
                      <w:rFonts w:ascii="Arial Narrow" w:eastAsia="Cambria" w:hAnsi="Arial Narrow" w:cs="Cambria"/>
                      <w:sz w:val="24"/>
                      <w:szCs w:val="24"/>
                    </w:rPr>
                    <w:t>o</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k</w:t>
                  </w:r>
                  <w:r w:rsidRPr="00402D8F">
                    <w:rPr>
                      <w:rFonts w:ascii="Arial Narrow" w:eastAsia="Cambria" w:hAnsi="Arial Narrow" w:cs="Cambria"/>
                      <w:spacing w:val="-1"/>
                      <w:sz w:val="24"/>
                      <w:szCs w:val="24"/>
                    </w:rPr>
                    <w:t xml:space="preserve"> </w:t>
                  </w:r>
                  <w:r w:rsidRPr="00402D8F">
                    <w:rPr>
                      <w:rFonts w:ascii="Arial Narrow" w:eastAsia="Cambria" w:hAnsi="Arial Narrow" w:cs="Cambria"/>
                      <w:sz w:val="24"/>
                      <w:szCs w:val="24"/>
                    </w:rPr>
                    <w:t>D</w:t>
                  </w:r>
                  <w:r w:rsidRPr="00402D8F">
                    <w:rPr>
                      <w:rFonts w:ascii="Arial Narrow" w:eastAsia="Cambria" w:hAnsi="Arial Narrow" w:cs="Cambria"/>
                      <w:spacing w:val="-1"/>
                      <w:sz w:val="24"/>
                      <w:szCs w:val="24"/>
                    </w:rPr>
                    <w:t>o</w:t>
                  </w:r>
                  <w:r w:rsidRPr="00402D8F">
                    <w:rPr>
                      <w:rFonts w:ascii="Arial Narrow" w:eastAsia="Cambria" w:hAnsi="Arial Narrow" w:cs="Cambria"/>
                      <w:sz w:val="24"/>
                      <w:szCs w:val="24"/>
                    </w:rPr>
                    <w:t>ne</w:t>
                  </w:r>
                </w:p>
              </w:tc>
              <w:tc>
                <w:tcPr>
                  <w:tcW w:w="1721" w:type="dxa"/>
                  <w:tcBorders>
                    <w:top w:val="single" w:sz="5" w:space="0" w:color="000000"/>
                    <w:left w:val="single" w:sz="5" w:space="0" w:color="000000"/>
                    <w:bottom w:val="single" w:sz="5" w:space="0" w:color="000000"/>
                    <w:right w:val="single" w:sz="5" w:space="0" w:color="000000"/>
                  </w:tcBorders>
                </w:tcPr>
                <w:p w14:paraId="6DF6C0D0"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2E4FEB9E" w14:textId="77777777" w:rsidR="00402D8F" w:rsidRPr="00402D8F" w:rsidRDefault="00402D8F" w:rsidP="00402D8F">
                  <w:pPr>
                    <w:spacing w:before="81"/>
                    <w:ind w:left="731" w:right="732"/>
                    <w:jc w:val="center"/>
                    <w:rPr>
                      <w:rFonts w:ascii="Cambria" w:eastAsia="Cambria" w:hAnsi="Cambria" w:cs="Cambria"/>
                      <w:sz w:val="24"/>
                      <w:szCs w:val="24"/>
                    </w:rPr>
                  </w:pPr>
                  <w:r w:rsidRPr="00402D8F">
                    <w:rPr>
                      <w:rFonts w:ascii="Cambria" w:eastAsia="Cambria" w:hAnsi="Cambria" w:cs="Cambria"/>
                      <w:sz w:val="24"/>
                      <w:szCs w:val="24"/>
                    </w:rPr>
                    <w:t>√</w:t>
                  </w:r>
                </w:p>
              </w:tc>
              <w:tc>
                <w:tcPr>
                  <w:tcW w:w="1714" w:type="dxa"/>
                  <w:tcBorders>
                    <w:top w:val="single" w:sz="5" w:space="0" w:color="000000"/>
                    <w:left w:val="single" w:sz="5" w:space="0" w:color="000000"/>
                    <w:bottom w:val="single" w:sz="5" w:space="0" w:color="000000"/>
                    <w:right w:val="single" w:sz="5" w:space="0" w:color="000000"/>
                  </w:tcBorders>
                </w:tcPr>
                <w:p w14:paraId="4B0ED035" w14:textId="77777777" w:rsidR="00402D8F" w:rsidRPr="00402D8F" w:rsidRDefault="00402D8F" w:rsidP="00402D8F"/>
              </w:tc>
            </w:tr>
            <w:tr w:rsidR="00402D8F" w:rsidRPr="00402D8F" w14:paraId="7B3566CA" w14:textId="77777777" w:rsidTr="003D3A59">
              <w:trPr>
                <w:trHeight w:hRule="exact" w:val="462"/>
              </w:trPr>
              <w:tc>
                <w:tcPr>
                  <w:tcW w:w="4439" w:type="dxa"/>
                  <w:tcBorders>
                    <w:top w:val="single" w:sz="5" w:space="0" w:color="000000"/>
                    <w:left w:val="single" w:sz="5" w:space="0" w:color="000000"/>
                    <w:bottom w:val="single" w:sz="5" w:space="0" w:color="000000"/>
                    <w:right w:val="single" w:sz="5" w:space="0" w:color="000000"/>
                  </w:tcBorders>
                </w:tcPr>
                <w:p w14:paraId="1827BFEB"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z w:val="24"/>
                      <w:szCs w:val="24"/>
                    </w:rPr>
                    <w:t>Pr</w:t>
                  </w:r>
                  <w:r w:rsidRPr="00402D8F">
                    <w:rPr>
                      <w:rFonts w:ascii="Arial Narrow" w:eastAsia="Cambria" w:hAnsi="Arial Narrow" w:cs="Cambria"/>
                      <w:spacing w:val="-1"/>
                      <w:sz w:val="24"/>
                      <w:szCs w:val="24"/>
                    </w:rPr>
                    <w:t>o</w:t>
                  </w:r>
                  <w:r w:rsidRPr="00402D8F">
                    <w:rPr>
                      <w:rFonts w:ascii="Arial Narrow" w:eastAsia="Cambria" w:hAnsi="Arial Narrow" w:cs="Cambria"/>
                      <w:sz w:val="24"/>
                      <w:szCs w:val="24"/>
                    </w:rPr>
                    <w:t xml:space="preserve">activity &amp; </w:t>
                  </w:r>
                  <w:r w:rsidRPr="00402D8F">
                    <w:rPr>
                      <w:rFonts w:ascii="Arial Narrow" w:eastAsia="Cambria" w:hAnsi="Arial Narrow" w:cs="Cambria"/>
                      <w:spacing w:val="-1"/>
                      <w:sz w:val="24"/>
                      <w:szCs w:val="24"/>
                    </w:rPr>
                    <w:t>I</w:t>
                  </w:r>
                  <w:r w:rsidRPr="00402D8F">
                    <w:rPr>
                      <w:rFonts w:ascii="Arial Narrow" w:eastAsia="Cambria" w:hAnsi="Arial Narrow" w:cs="Cambria"/>
                      <w:sz w:val="24"/>
                      <w:szCs w:val="24"/>
                    </w:rPr>
                    <w:t>n</w:t>
                  </w:r>
                  <w:r w:rsidRPr="00402D8F">
                    <w:rPr>
                      <w:rFonts w:ascii="Arial Narrow" w:eastAsia="Cambria" w:hAnsi="Arial Narrow" w:cs="Cambria"/>
                      <w:spacing w:val="1"/>
                      <w:sz w:val="24"/>
                      <w:szCs w:val="24"/>
                    </w:rPr>
                    <w:t>n</w:t>
                  </w:r>
                  <w:r w:rsidRPr="00402D8F">
                    <w:rPr>
                      <w:rFonts w:ascii="Arial Narrow" w:eastAsia="Cambria" w:hAnsi="Arial Narrow" w:cs="Cambria"/>
                      <w:sz w:val="24"/>
                      <w:szCs w:val="24"/>
                    </w:rPr>
                    <w:t>o</w:t>
                  </w:r>
                  <w:r w:rsidRPr="00402D8F">
                    <w:rPr>
                      <w:rFonts w:ascii="Arial Narrow" w:eastAsia="Cambria" w:hAnsi="Arial Narrow" w:cs="Cambria"/>
                      <w:spacing w:val="-1"/>
                      <w:sz w:val="24"/>
                      <w:szCs w:val="24"/>
                    </w:rPr>
                    <w:t>v</w:t>
                  </w:r>
                  <w:r w:rsidRPr="00402D8F">
                    <w:rPr>
                      <w:rFonts w:ascii="Arial Narrow" w:eastAsia="Cambria" w:hAnsi="Arial Narrow" w:cs="Cambria"/>
                      <w:sz w:val="24"/>
                      <w:szCs w:val="24"/>
                    </w:rPr>
                    <w:t>a</w:t>
                  </w:r>
                  <w:r w:rsidRPr="00402D8F">
                    <w:rPr>
                      <w:rFonts w:ascii="Arial Narrow" w:eastAsia="Cambria" w:hAnsi="Arial Narrow" w:cs="Cambria"/>
                      <w:spacing w:val="1"/>
                      <w:sz w:val="24"/>
                      <w:szCs w:val="24"/>
                    </w:rPr>
                    <w:t>t</w:t>
                  </w:r>
                  <w:r w:rsidRPr="00402D8F">
                    <w:rPr>
                      <w:rFonts w:ascii="Arial Narrow" w:eastAsia="Cambria" w:hAnsi="Arial Narrow" w:cs="Cambria"/>
                      <w:sz w:val="24"/>
                      <w:szCs w:val="24"/>
                    </w:rPr>
                    <w:t>ion</w:t>
                  </w:r>
                </w:p>
              </w:tc>
              <w:tc>
                <w:tcPr>
                  <w:tcW w:w="1721" w:type="dxa"/>
                  <w:tcBorders>
                    <w:top w:val="single" w:sz="5" w:space="0" w:color="000000"/>
                    <w:left w:val="single" w:sz="5" w:space="0" w:color="000000"/>
                    <w:bottom w:val="single" w:sz="5" w:space="0" w:color="000000"/>
                    <w:right w:val="single" w:sz="5" w:space="0" w:color="000000"/>
                  </w:tcBorders>
                </w:tcPr>
                <w:p w14:paraId="47FA472E"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67897B03"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204110FC" w14:textId="77777777" w:rsidR="00402D8F" w:rsidRPr="00402D8F" w:rsidRDefault="00402D8F" w:rsidP="00402D8F">
                  <w:pPr>
                    <w:spacing w:before="80"/>
                    <w:ind w:left="732" w:right="732"/>
                    <w:jc w:val="center"/>
                    <w:rPr>
                      <w:rFonts w:ascii="Cambria" w:eastAsia="Cambria" w:hAnsi="Cambria" w:cs="Cambria"/>
                      <w:sz w:val="24"/>
                      <w:szCs w:val="24"/>
                    </w:rPr>
                  </w:pPr>
                  <w:r w:rsidRPr="00402D8F">
                    <w:rPr>
                      <w:rFonts w:ascii="Cambria" w:eastAsia="Cambria" w:hAnsi="Cambria" w:cs="Cambria"/>
                      <w:sz w:val="24"/>
                      <w:szCs w:val="24"/>
                    </w:rPr>
                    <w:t>√</w:t>
                  </w:r>
                </w:p>
              </w:tc>
            </w:tr>
            <w:tr w:rsidR="00402D8F" w:rsidRPr="00402D8F" w14:paraId="49E28E4C" w14:textId="77777777" w:rsidTr="003D3A59">
              <w:trPr>
                <w:trHeight w:hRule="exact" w:val="462"/>
              </w:trPr>
              <w:tc>
                <w:tcPr>
                  <w:tcW w:w="4439" w:type="dxa"/>
                  <w:tcBorders>
                    <w:top w:val="single" w:sz="5" w:space="0" w:color="000000"/>
                    <w:left w:val="single" w:sz="5" w:space="0" w:color="000000"/>
                    <w:bottom w:val="single" w:sz="5" w:space="0" w:color="000000"/>
                    <w:right w:val="single" w:sz="5" w:space="0" w:color="000000"/>
                  </w:tcBorders>
                </w:tcPr>
                <w:p w14:paraId="4AB54C04"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pacing w:val="1"/>
                      <w:sz w:val="24"/>
                      <w:szCs w:val="24"/>
                    </w:rPr>
                    <w:t>L</w:t>
                  </w:r>
                  <w:r w:rsidRPr="00402D8F">
                    <w:rPr>
                      <w:rFonts w:ascii="Arial Narrow" w:eastAsia="Cambria" w:hAnsi="Arial Narrow" w:cs="Cambria"/>
                      <w:sz w:val="24"/>
                      <w:szCs w:val="24"/>
                    </w:rPr>
                    <w:t>e</w:t>
                  </w:r>
                  <w:r w:rsidRPr="00402D8F">
                    <w:rPr>
                      <w:rFonts w:ascii="Arial Narrow" w:eastAsia="Cambria" w:hAnsi="Arial Narrow" w:cs="Cambria"/>
                      <w:spacing w:val="1"/>
                      <w:sz w:val="24"/>
                      <w:szCs w:val="24"/>
                    </w:rPr>
                    <w:t>a</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n</w:t>
                  </w:r>
                  <w:r w:rsidRPr="00402D8F">
                    <w:rPr>
                      <w:rFonts w:ascii="Arial Narrow" w:eastAsia="Cambria" w:hAnsi="Arial Narrow" w:cs="Cambria"/>
                      <w:spacing w:val="1"/>
                      <w:sz w:val="24"/>
                      <w:szCs w:val="24"/>
                    </w:rPr>
                    <w:t>i</w:t>
                  </w:r>
                  <w:r w:rsidRPr="00402D8F">
                    <w:rPr>
                      <w:rFonts w:ascii="Arial Narrow" w:eastAsia="Cambria" w:hAnsi="Arial Narrow" w:cs="Cambria"/>
                      <w:sz w:val="24"/>
                      <w:szCs w:val="24"/>
                    </w:rPr>
                    <w:t>ng &amp; Resou</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cef</w:t>
                  </w:r>
                  <w:r w:rsidRPr="00402D8F">
                    <w:rPr>
                      <w:rFonts w:ascii="Arial Narrow" w:eastAsia="Cambria" w:hAnsi="Arial Narrow" w:cs="Cambria"/>
                      <w:spacing w:val="-1"/>
                      <w:sz w:val="24"/>
                      <w:szCs w:val="24"/>
                    </w:rPr>
                    <w:t>u</w:t>
                  </w:r>
                  <w:r w:rsidRPr="00402D8F">
                    <w:rPr>
                      <w:rFonts w:ascii="Arial Narrow" w:eastAsia="Cambria" w:hAnsi="Arial Narrow" w:cs="Cambria"/>
                      <w:sz w:val="24"/>
                      <w:szCs w:val="24"/>
                    </w:rPr>
                    <w:t>lness</w:t>
                  </w:r>
                </w:p>
              </w:tc>
              <w:tc>
                <w:tcPr>
                  <w:tcW w:w="1721" w:type="dxa"/>
                  <w:tcBorders>
                    <w:top w:val="single" w:sz="5" w:space="0" w:color="000000"/>
                    <w:left w:val="single" w:sz="5" w:space="0" w:color="000000"/>
                    <w:bottom w:val="single" w:sz="5" w:space="0" w:color="000000"/>
                    <w:right w:val="single" w:sz="5" w:space="0" w:color="000000"/>
                  </w:tcBorders>
                </w:tcPr>
                <w:p w14:paraId="28322061"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2610E46F"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71183CD4" w14:textId="77777777" w:rsidR="00402D8F" w:rsidRPr="00402D8F" w:rsidRDefault="00402D8F" w:rsidP="00402D8F">
                  <w:pPr>
                    <w:spacing w:before="80"/>
                    <w:ind w:left="732" w:right="732"/>
                    <w:jc w:val="center"/>
                    <w:rPr>
                      <w:rFonts w:ascii="Cambria" w:eastAsia="Cambria" w:hAnsi="Cambria" w:cs="Cambria"/>
                      <w:sz w:val="24"/>
                      <w:szCs w:val="24"/>
                    </w:rPr>
                  </w:pPr>
                  <w:r w:rsidRPr="00402D8F">
                    <w:rPr>
                      <w:rFonts w:ascii="Cambria" w:eastAsia="Cambria" w:hAnsi="Cambria" w:cs="Cambria"/>
                      <w:sz w:val="24"/>
                      <w:szCs w:val="24"/>
                    </w:rPr>
                    <w:t>√</w:t>
                  </w:r>
                </w:p>
              </w:tc>
            </w:tr>
            <w:tr w:rsidR="00402D8F" w:rsidRPr="00402D8F" w14:paraId="0B3D5480" w14:textId="77777777" w:rsidTr="003D3A59">
              <w:trPr>
                <w:trHeight w:hRule="exact" w:val="462"/>
              </w:trPr>
              <w:tc>
                <w:tcPr>
                  <w:tcW w:w="4439" w:type="dxa"/>
                  <w:tcBorders>
                    <w:top w:val="single" w:sz="5" w:space="0" w:color="000000"/>
                    <w:left w:val="single" w:sz="5" w:space="0" w:color="000000"/>
                    <w:bottom w:val="single" w:sz="5" w:space="0" w:color="000000"/>
                    <w:right w:val="single" w:sz="5" w:space="0" w:color="000000"/>
                  </w:tcBorders>
                </w:tcPr>
                <w:p w14:paraId="1379C810"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z w:val="24"/>
                      <w:szCs w:val="24"/>
                    </w:rPr>
                    <w:t>Relationship</w:t>
                  </w:r>
                  <w:r w:rsidRPr="00402D8F">
                    <w:rPr>
                      <w:rFonts w:ascii="Arial Narrow" w:eastAsia="Cambria" w:hAnsi="Arial Narrow" w:cs="Cambria"/>
                      <w:spacing w:val="2"/>
                      <w:sz w:val="24"/>
                      <w:szCs w:val="24"/>
                    </w:rPr>
                    <w:t xml:space="preserve"> </w:t>
                  </w:r>
                  <w:r w:rsidRPr="00402D8F">
                    <w:rPr>
                      <w:rFonts w:ascii="Arial Narrow" w:eastAsia="Cambria" w:hAnsi="Arial Narrow" w:cs="Cambria"/>
                      <w:sz w:val="24"/>
                      <w:szCs w:val="24"/>
                    </w:rPr>
                    <w:t>Buil</w:t>
                  </w:r>
                  <w:r w:rsidRPr="00402D8F">
                    <w:rPr>
                      <w:rFonts w:ascii="Arial Narrow" w:eastAsia="Cambria" w:hAnsi="Arial Narrow" w:cs="Cambria"/>
                      <w:spacing w:val="-2"/>
                      <w:sz w:val="24"/>
                      <w:szCs w:val="24"/>
                    </w:rPr>
                    <w:t>d</w:t>
                  </w:r>
                  <w:r w:rsidRPr="00402D8F">
                    <w:rPr>
                      <w:rFonts w:ascii="Arial Narrow" w:eastAsia="Cambria" w:hAnsi="Arial Narrow" w:cs="Cambria"/>
                      <w:sz w:val="24"/>
                      <w:szCs w:val="24"/>
                    </w:rPr>
                    <w:t>i</w:t>
                  </w:r>
                  <w:r w:rsidRPr="00402D8F">
                    <w:rPr>
                      <w:rFonts w:ascii="Arial Narrow" w:eastAsia="Cambria" w:hAnsi="Arial Narrow" w:cs="Cambria"/>
                      <w:spacing w:val="1"/>
                      <w:sz w:val="24"/>
                      <w:szCs w:val="24"/>
                    </w:rPr>
                    <w:t>n</w:t>
                  </w:r>
                  <w:r w:rsidRPr="00402D8F">
                    <w:rPr>
                      <w:rFonts w:ascii="Arial Narrow" w:eastAsia="Cambria" w:hAnsi="Arial Narrow" w:cs="Cambria"/>
                      <w:sz w:val="24"/>
                      <w:szCs w:val="24"/>
                    </w:rPr>
                    <w:t>g</w:t>
                  </w:r>
                </w:p>
              </w:tc>
              <w:tc>
                <w:tcPr>
                  <w:tcW w:w="1721" w:type="dxa"/>
                  <w:tcBorders>
                    <w:top w:val="single" w:sz="5" w:space="0" w:color="000000"/>
                    <w:left w:val="single" w:sz="5" w:space="0" w:color="000000"/>
                    <w:bottom w:val="single" w:sz="5" w:space="0" w:color="000000"/>
                    <w:right w:val="single" w:sz="5" w:space="0" w:color="000000"/>
                  </w:tcBorders>
                </w:tcPr>
                <w:p w14:paraId="41FCC81B"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199599CA"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1B399607" w14:textId="77777777" w:rsidR="00402D8F" w:rsidRPr="00402D8F" w:rsidRDefault="00402D8F" w:rsidP="00402D8F">
                  <w:pPr>
                    <w:spacing w:before="80"/>
                    <w:ind w:left="732" w:right="732"/>
                    <w:jc w:val="center"/>
                    <w:rPr>
                      <w:rFonts w:ascii="Cambria" w:eastAsia="Cambria" w:hAnsi="Cambria" w:cs="Cambria"/>
                      <w:sz w:val="24"/>
                      <w:szCs w:val="24"/>
                    </w:rPr>
                  </w:pPr>
                  <w:r w:rsidRPr="00402D8F">
                    <w:rPr>
                      <w:rFonts w:ascii="Cambria" w:eastAsia="Cambria" w:hAnsi="Cambria" w:cs="Cambria"/>
                      <w:sz w:val="24"/>
                      <w:szCs w:val="24"/>
                    </w:rPr>
                    <w:t>√</w:t>
                  </w:r>
                </w:p>
              </w:tc>
            </w:tr>
            <w:tr w:rsidR="00402D8F" w:rsidRPr="00402D8F" w14:paraId="02D67392" w14:textId="77777777" w:rsidTr="003D3A59">
              <w:trPr>
                <w:trHeight w:hRule="exact" w:val="462"/>
              </w:trPr>
              <w:tc>
                <w:tcPr>
                  <w:tcW w:w="4439" w:type="dxa"/>
                  <w:tcBorders>
                    <w:top w:val="single" w:sz="5" w:space="0" w:color="000000"/>
                    <w:left w:val="single" w:sz="5" w:space="0" w:color="000000"/>
                    <w:bottom w:val="single" w:sz="5" w:space="0" w:color="000000"/>
                    <w:right w:val="single" w:sz="5" w:space="0" w:color="000000"/>
                  </w:tcBorders>
                </w:tcPr>
                <w:p w14:paraId="4ADF70B1"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pacing w:val="-1"/>
                      <w:sz w:val="24"/>
                      <w:szCs w:val="24"/>
                    </w:rPr>
                    <w:t>C</w:t>
                  </w:r>
                  <w:r w:rsidRPr="00402D8F">
                    <w:rPr>
                      <w:rFonts w:ascii="Arial Narrow" w:eastAsia="Cambria" w:hAnsi="Arial Narrow" w:cs="Cambria"/>
                      <w:sz w:val="24"/>
                      <w:szCs w:val="24"/>
                    </w:rPr>
                    <w:t>o</w:t>
                  </w:r>
                  <w:r w:rsidRPr="00402D8F">
                    <w:rPr>
                      <w:rFonts w:ascii="Arial Narrow" w:eastAsia="Cambria" w:hAnsi="Arial Narrow" w:cs="Cambria"/>
                      <w:spacing w:val="-1"/>
                      <w:sz w:val="24"/>
                      <w:szCs w:val="24"/>
                    </w:rPr>
                    <w:t>m</w:t>
                  </w:r>
                  <w:r w:rsidRPr="00402D8F">
                    <w:rPr>
                      <w:rFonts w:ascii="Arial Narrow" w:eastAsia="Cambria" w:hAnsi="Arial Narrow" w:cs="Cambria"/>
                      <w:sz w:val="24"/>
                      <w:szCs w:val="24"/>
                    </w:rPr>
                    <w:t>m</w:t>
                  </w:r>
                  <w:r w:rsidRPr="00402D8F">
                    <w:rPr>
                      <w:rFonts w:ascii="Arial Narrow" w:eastAsia="Cambria" w:hAnsi="Arial Narrow" w:cs="Cambria"/>
                      <w:spacing w:val="-1"/>
                      <w:sz w:val="24"/>
                      <w:szCs w:val="24"/>
                    </w:rPr>
                    <w:t>u</w:t>
                  </w:r>
                  <w:r w:rsidRPr="00402D8F">
                    <w:rPr>
                      <w:rFonts w:ascii="Arial Narrow" w:eastAsia="Cambria" w:hAnsi="Arial Narrow" w:cs="Cambria"/>
                      <w:sz w:val="24"/>
                      <w:szCs w:val="24"/>
                    </w:rPr>
                    <w:t>n</w:t>
                  </w:r>
                  <w:r w:rsidRPr="00402D8F">
                    <w:rPr>
                      <w:rFonts w:ascii="Arial Narrow" w:eastAsia="Cambria" w:hAnsi="Arial Narrow" w:cs="Cambria"/>
                      <w:spacing w:val="1"/>
                      <w:sz w:val="24"/>
                      <w:szCs w:val="24"/>
                    </w:rPr>
                    <w:t>i</w:t>
                  </w:r>
                  <w:r w:rsidRPr="00402D8F">
                    <w:rPr>
                      <w:rFonts w:ascii="Arial Narrow" w:eastAsia="Cambria" w:hAnsi="Arial Narrow" w:cs="Cambria"/>
                      <w:sz w:val="24"/>
                      <w:szCs w:val="24"/>
                    </w:rPr>
                    <w:t>cation &amp;</w:t>
                  </w:r>
                  <w:r w:rsidRPr="00402D8F">
                    <w:rPr>
                      <w:rFonts w:ascii="Arial Narrow" w:eastAsia="Cambria" w:hAnsi="Arial Narrow" w:cs="Cambria"/>
                      <w:spacing w:val="1"/>
                      <w:sz w:val="24"/>
                      <w:szCs w:val="24"/>
                    </w:rPr>
                    <w:t xml:space="preserve"> </w:t>
                  </w:r>
                  <w:r w:rsidRPr="00402D8F">
                    <w:rPr>
                      <w:rFonts w:ascii="Arial Narrow" w:eastAsia="Cambria" w:hAnsi="Arial Narrow" w:cs="Cambria"/>
                      <w:spacing w:val="-1"/>
                      <w:sz w:val="24"/>
                      <w:szCs w:val="24"/>
                    </w:rPr>
                    <w:t>influencing</w:t>
                  </w:r>
                </w:p>
              </w:tc>
              <w:tc>
                <w:tcPr>
                  <w:tcW w:w="1721" w:type="dxa"/>
                  <w:tcBorders>
                    <w:top w:val="single" w:sz="5" w:space="0" w:color="000000"/>
                    <w:left w:val="single" w:sz="5" w:space="0" w:color="000000"/>
                    <w:bottom w:val="single" w:sz="5" w:space="0" w:color="000000"/>
                    <w:right w:val="single" w:sz="5" w:space="0" w:color="000000"/>
                  </w:tcBorders>
                </w:tcPr>
                <w:p w14:paraId="78F306FF"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1E605688"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70E4567A" w14:textId="77777777" w:rsidR="00402D8F" w:rsidRPr="00402D8F" w:rsidRDefault="00402D8F" w:rsidP="00402D8F">
                  <w:pPr>
                    <w:spacing w:before="80"/>
                    <w:ind w:left="732" w:right="732"/>
                    <w:jc w:val="center"/>
                    <w:rPr>
                      <w:rFonts w:ascii="Cambria" w:eastAsia="Cambria" w:hAnsi="Cambria" w:cs="Cambria"/>
                      <w:sz w:val="24"/>
                      <w:szCs w:val="24"/>
                    </w:rPr>
                  </w:pPr>
                  <w:r w:rsidRPr="00402D8F">
                    <w:rPr>
                      <w:rFonts w:ascii="Cambria" w:eastAsia="Cambria" w:hAnsi="Cambria" w:cs="Cambria"/>
                      <w:sz w:val="24"/>
                      <w:szCs w:val="24"/>
                    </w:rPr>
                    <w:t>√</w:t>
                  </w:r>
                </w:p>
              </w:tc>
            </w:tr>
            <w:tr w:rsidR="00402D8F" w:rsidRPr="00402D8F" w14:paraId="2AC0BCAA" w14:textId="77777777" w:rsidTr="003D3A59">
              <w:trPr>
                <w:trHeight w:hRule="exact" w:val="463"/>
              </w:trPr>
              <w:tc>
                <w:tcPr>
                  <w:tcW w:w="4439" w:type="dxa"/>
                  <w:tcBorders>
                    <w:top w:val="single" w:sz="5" w:space="0" w:color="000000"/>
                    <w:left w:val="single" w:sz="5" w:space="0" w:color="000000"/>
                    <w:bottom w:val="single" w:sz="5" w:space="0" w:color="000000"/>
                    <w:right w:val="single" w:sz="5" w:space="0" w:color="000000"/>
                  </w:tcBorders>
                </w:tcPr>
                <w:p w14:paraId="781C5538"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z w:val="24"/>
                      <w:szCs w:val="24"/>
                    </w:rPr>
                    <w:t>T</w:t>
                  </w:r>
                  <w:r w:rsidRPr="00402D8F">
                    <w:rPr>
                      <w:rFonts w:ascii="Arial Narrow" w:eastAsia="Cambria" w:hAnsi="Arial Narrow" w:cs="Cambria"/>
                      <w:spacing w:val="-1"/>
                      <w:sz w:val="24"/>
                      <w:szCs w:val="24"/>
                    </w:rPr>
                    <w:t>h</w:t>
                  </w:r>
                  <w:r w:rsidRPr="00402D8F">
                    <w:rPr>
                      <w:rFonts w:ascii="Arial Narrow" w:eastAsia="Cambria" w:hAnsi="Arial Narrow" w:cs="Cambria"/>
                      <w:sz w:val="24"/>
                      <w:szCs w:val="24"/>
                    </w:rPr>
                    <w:t>i</w:t>
                  </w:r>
                  <w:r w:rsidRPr="00402D8F">
                    <w:rPr>
                      <w:rFonts w:ascii="Arial Narrow" w:eastAsia="Cambria" w:hAnsi="Arial Narrow" w:cs="Cambria"/>
                      <w:spacing w:val="1"/>
                      <w:sz w:val="24"/>
                      <w:szCs w:val="24"/>
                    </w:rPr>
                    <w:t>n</w:t>
                  </w:r>
                  <w:r w:rsidRPr="00402D8F">
                    <w:rPr>
                      <w:rFonts w:ascii="Arial Narrow" w:eastAsia="Cambria" w:hAnsi="Arial Narrow" w:cs="Cambria"/>
                      <w:spacing w:val="-1"/>
                      <w:sz w:val="24"/>
                      <w:szCs w:val="24"/>
                    </w:rPr>
                    <w:t>k</w:t>
                  </w:r>
                  <w:r w:rsidRPr="00402D8F">
                    <w:rPr>
                      <w:rFonts w:ascii="Arial Narrow" w:eastAsia="Cambria" w:hAnsi="Arial Narrow" w:cs="Cambria"/>
                      <w:sz w:val="24"/>
                      <w:szCs w:val="24"/>
                    </w:rPr>
                    <w:t>i</w:t>
                  </w:r>
                  <w:r w:rsidRPr="00402D8F">
                    <w:rPr>
                      <w:rFonts w:ascii="Arial Narrow" w:eastAsia="Cambria" w:hAnsi="Arial Narrow" w:cs="Cambria"/>
                      <w:spacing w:val="1"/>
                      <w:sz w:val="24"/>
                      <w:szCs w:val="24"/>
                    </w:rPr>
                    <w:t>n</w:t>
                  </w:r>
                  <w:r w:rsidRPr="00402D8F">
                    <w:rPr>
                      <w:rFonts w:ascii="Arial Narrow" w:eastAsia="Cambria" w:hAnsi="Arial Narrow" w:cs="Cambria"/>
                      <w:sz w:val="24"/>
                      <w:szCs w:val="24"/>
                    </w:rPr>
                    <w:t>g</w:t>
                  </w:r>
                  <w:r w:rsidRPr="00402D8F">
                    <w:rPr>
                      <w:rFonts w:ascii="Arial Narrow" w:eastAsia="Cambria" w:hAnsi="Arial Narrow" w:cs="Cambria"/>
                      <w:spacing w:val="-1"/>
                      <w:sz w:val="24"/>
                      <w:szCs w:val="24"/>
                    </w:rPr>
                    <w:t xml:space="preserve"> </w:t>
                  </w:r>
                  <w:r w:rsidRPr="00402D8F">
                    <w:rPr>
                      <w:rFonts w:ascii="Arial Narrow" w:eastAsia="Cambria" w:hAnsi="Arial Narrow" w:cs="Cambria"/>
                      <w:sz w:val="24"/>
                      <w:szCs w:val="24"/>
                    </w:rPr>
                    <w:t xml:space="preserve">&amp; </w:t>
                  </w:r>
                  <w:r w:rsidRPr="00402D8F">
                    <w:rPr>
                      <w:rFonts w:ascii="Arial Narrow" w:eastAsia="Cambria" w:hAnsi="Arial Narrow" w:cs="Cambria"/>
                      <w:spacing w:val="1"/>
                      <w:sz w:val="24"/>
                      <w:szCs w:val="24"/>
                    </w:rPr>
                    <w:t>P</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oblem A</w:t>
                  </w:r>
                  <w:r w:rsidRPr="00402D8F">
                    <w:rPr>
                      <w:rFonts w:ascii="Arial Narrow" w:eastAsia="Cambria" w:hAnsi="Arial Narrow" w:cs="Cambria"/>
                      <w:spacing w:val="2"/>
                      <w:sz w:val="24"/>
                      <w:szCs w:val="24"/>
                    </w:rPr>
                    <w:t>n</w:t>
                  </w:r>
                  <w:r w:rsidRPr="00402D8F">
                    <w:rPr>
                      <w:rFonts w:ascii="Arial Narrow" w:eastAsia="Cambria" w:hAnsi="Arial Narrow" w:cs="Cambria"/>
                      <w:sz w:val="24"/>
                      <w:szCs w:val="24"/>
                    </w:rPr>
                    <w:t>al</w:t>
                  </w:r>
                  <w:r w:rsidRPr="00402D8F">
                    <w:rPr>
                      <w:rFonts w:ascii="Arial Narrow" w:eastAsia="Cambria" w:hAnsi="Arial Narrow" w:cs="Cambria"/>
                      <w:spacing w:val="-1"/>
                      <w:sz w:val="24"/>
                      <w:szCs w:val="24"/>
                    </w:rPr>
                    <w:t>y</w:t>
                  </w:r>
                  <w:r w:rsidRPr="00402D8F">
                    <w:rPr>
                      <w:rFonts w:ascii="Arial Narrow" w:eastAsia="Cambria" w:hAnsi="Arial Narrow" w:cs="Cambria"/>
                      <w:sz w:val="24"/>
                      <w:szCs w:val="24"/>
                    </w:rPr>
                    <w:t>sis</w:t>
                  </w:r>
                </w:p>
              </w:tc>
              <w:tc>
                <w:tcPr>
                  <w:tcW w:w="1721" w:type="dxa"/>
                  <w:tcBorders>
                    <w:top w:val="single" w:sz="5" w:space="0" w:color="000000"/>
                    <w:left w:val="single" w:sz="5" w:space="0" w:color="000000"/>
                    <w:bottom w:val="single" w:sz="5" w:space="0" w:color="000000"/>
                    <w:right w:val="single" w:sz="5" w:space="0" w:color="000000"/>
                  </w:tcBorders>
                </w:tcPr>
                <w:p w14:paraId="71FE337D"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400A33C7" w14:textId="77777777" w:rsidR="00402D8F" w:rsidRPr="00402D8F" w:rsidRDefault="00402D8F" w:rsidP="00402D8F">
                  <w:pPr>
                    <w:spacing w:before="80"/>
                    <w:ind w:left="731" w:right="732"/>
                    <w:jc w:val="center"/>
                    <w:rPr>
                      <w:rFonts w:ascii="Cambria" w:eastAsia="Cambria" w:hAnsi="Cambria" w:cs="Cambria"/>
                      <w:sz w:val="24"/>
                      <w:szCs w:val="24"/>
                    </w:rPr>
                  </w:pPr>
                  <w:r w:rsidRPr="00402D8F">
                    <w:rPr>
                      <w:rFonts w:ascii="Cambria" w:eastAsia="Cambria" w:hAnsi="Cambria" w:cs="Cambria"/>
                      <w:sz w:val="24"/>
                      <w:szCs w:val="24"/>
                    </w:rPr>
                    <w:t>√</w:t>
                  </w:r>
                </w:p>
              </w:tc>
              <w:tc>
                <w:tcPr>
                  <w:tcW w:w="1714" w:type="dxa"/>
                  <w:tcBorders>
                    <w:top w:val="single" w:sz="5" w:space="0" w:color="000000"/>
                    <w:left w:val="single" w:sz="5" w:space="0" w:color="000000"/>
                    <w:bottom w:val="single" w:sz="5" w:space="0" w:color="000000"/>
                    <w:right w:val="single" w:sz="5" w:space="0" w:color="000000"/>
                  </w:tcBorders>
                </w:tcPr>
                <w:p w14:paraId="62712C63" w14:textId="77777777" w:rsidR="00402D8F" w:rsidRPr="00402D8F" w:rsidRDefault="00402D8F" w:rsidP="00402D8F"/>
              </w:tc>
            </w:tr>
            <w:tr w:rsidR="00402D8F" w:rsidRPr="00402D8F" w14:paraId="25CB18AB" w14:textId="77777777" w:rsidTr="003D3A59">
              <w:trPr>
                <w:trHeight w:hRule="exact" w:val="464"/>
              </w:trPr>
              <w:tc>
                <w:tcPr>
                  <w:tcW w:w="4439" w:type="dxa"/>
                  <w:tcBorders>
                    <w:top w:val="single" w:sz="5" w:space="0" w:color="000000"/>
                    <w:left w:val="single" w:sz="5" w:space="0" w:color="000000"/>
                    <w:bottom w:val="single" w:sz="5" w:space="0" w:color="000000"/>
                    <w:right w:val="single" w:sz="5" w:space="0" w:color="000000"/>
                  </w:tcBorders>
                </w:tcPr>
                <w:p w14:paraId="3F129269" w14:textId="77777777" w:rsidR="00402D8F" w:rsidRPr="00402D8F" w:rsidRDefault="00402D8F" w:rsidP="00402D8F">
                  <w:pPr>
                    <w:spacing w:before="80"/>
                    <w:ind w:left="102"/>
                    <w:rPr>
                      <w:rFonts w:ascii="Arial Narrow" w:eastAsia="Cambria" w:hAnsi="Arial Narrow" w:cs="Cambria"/>
                      <w:sz w:val="24"/>
                      <w:szCs w:val="24"/>
                    </w:rPr>
                  </w:pPr>
                  <w:r w:rsidRPr="00402D8F">
                    <w:rPr>
                      <w:rFonts w:ascii="Arial Narrow" w:eastAsia="Cambria" w:hAnsi="Arial Narrow" w:cs="Cambria"/>
                      <w:spacing w:val="1"/>
                      <w:sz w:val="24"/>
                      <w:szCs w:val="24"/>
                    </w:rPr>
                    <w:t>E</w:t>
                  </w:r>
                  <w:r w:rsidRPr="00402D8F">
                    <w:rPr>
                      <w:rFonts w:ascii="Arial Narrow" w:eastAsia="Cambria" w:hAnsi="Arial Narrow" w:cs="Cambria"/>
                      <w:sz w:val="24"/>
                      <w:szCs w:val="24"/>
                    </w:rPr>
                    <w:t>f</w:t>
                  </w:r>
                  <w:r w:rsidRPr="00402D8F">
                    <w:rPr>
                      <w:rFonts w:ascii="Arial Narrow" w:eastAsia="Cambria" w:hAnsi="Arial Narrow" w:cs="Cambria"/>
                      <w:spacing w:val="-1"/>
                      <w:sz w:val="24"/>
                      <w:szCs w:val="24"/>
                    </w:rPr>
                    <w:t>f</w:t>
                  </w:r>
                  <w:r w:rsidRPr="00402D8F">
                    <w:rPr>
                      <w:rFonts w:ascii="Arial Narrow" w:eastAsia="Cambria" w:hAnsi="Arial Narrow" w:cs="Cambria"/>
                      <w:sz w:val="24"/>
                      <w:szCs w:val="24"/>
                    </w:rPr>
                    <w:t>ective Resou</w:t>
                  </w:r>
                  <w:r w:rsidRPr="00402D8F">
                    <w:rPr>
                      <w:rFonts w:ascii="Arial Narrow" w:eastAsia="Cambria" w:hAnsi="Arial Narrow" w:cs="Cambria"/>
                      <w:spacing w:val="-1"/>
                      <w:sz w:val="24"/>
                      <w:szCs w:val="24"/>
                    </w:rPr>
                    <w:t>r</w:t>
                  </w:r>
                  <w:r w:rsidRPr="00402D8F">
                    <w:rPr>
                      <w:rFonts w:ascii="Arial Narrow" w:eastAsia="Cambria" w:hAnsi="Arial Narrow" w:cs="Cambria"/>
                      <w:sz w:val="24"/>
                      <w:szCs w:val="24"/>
                    </w:rPr>
                    <w:t xml:space="preserve">ce </w:t>
                  </w:r>
                  <w:r w:rsidRPr="00402D8F">
                    <w:rPr>
                      <w:rFonts w:ascii="Arial Narrow" w:eastAsia="Cambria" w:hAnsi="Arial Narrow" w:cs="Cambria"/>
                      <w:spacing w:val="1"/>
                      <w:sz w:val="24"/>
                      <w:szCs w:val="24"/>
                    </w:rPr>
                    <w:t>M</w:t>
                  </w:r>
                  <w:r w:rsidRPr="00402D8F">
                    <w:rPr>
                      <w:rFonts w:ascii="Arial Narrow" w:eastAsia="Cambria" w:hAnsi="Arial Narrow" w:cs="Cambria"/>
                      <w:sz w:val="24"/>
                      <w:szCs w:val="24"/>
                    </w:rPr>
                    <w:t>a</w:t>
                  </w:r>
                  <w:r w:rsidRPr="00402D8F">
                    <w:rPr>
                      <w:rFonts w:ascii="Arial Narrow" w:eastAsia="Cambria" w:hAnsi="Arial Narrow" w:cs="Cambria"/>
                      <w:spacing w:val="-2"/>
                      <w:sz w:val="24"/>
                      <w:szCs w:val="24"/>
                    </w:rPr>
                    <w:t>n</w:t>
                  </w:r>
                  <w:r w:rsidRPr="00402D8F">
                    <w:rPr>
                      <w:rFonts w:ascii="Arial Narrow" w:eastAsia="Cambria" w:hAnsi="Arial Narrow" w:cs="Cambria"/>
                      <w:sz w:val="24"/>
                      <w:szCs w:val="24"/>
                    </w:rPr>
                    <w:t>agement</w:t>
                  </w:r>
                </w:p>
              </w:tc>
              <w:tc>
                <w:tcPr>
                  <w:tcW w:w="1721" w:type="dxa"/>
                  <w:tcBorders>
                    <w:top w:val="single" w:sz="5" w:space="0" w:color="000000"/>
                    <w:left w:val="single" w:sz="5" w:space="0" w:color="000000"/>
                    <w:bottom w:val="single" w:sz="5" w:space="0" w:color="000000"/>
                    <w:right w:val="single" w:sz="5" w:space="0" w:color="000000"/>
                  </w:tcBorders>
                </w:tcPr>
                <w:p w14:paraId="46879904" w14:textId="77777777" w:rsidR="00402D8F" w:rsidRPr="00402D8F" w:rsidRDefault="00402D8F" w:rsidP="00402D8F"/>
              </w:tc>
              <w:tc>
                <w:tcPr>
                  <w:tcW w:w="1714" w:type="dxa"/>
                  <w:tcBorders>
                    <w:top w:val="single" w:sz="5" w:space="0" w:color="000000"/>
                    <w:left w:val="single" w:sz="5" w:space="0" w:color="000000"/>
                    <w:bottom w:val="single" w:sz="5" w:space="0" w:color="000000"/>
                    <w:right w:val="single" w:sz="5" w:space="0" w:color="000000"/>
                  </w:tcBorders>
                </w:tcPr>
                <w:p w14:paraId="5B06043F" w14:textId="77777777" w:rsidR="00402D8F" w:rsidRPr="00402D8F" w:rsidRDefault="00402D8F" w:rsidP="00402D8F">
                  <w:pPr>
                    <w:spacing w:before="80"/>
                    <w:ind w:left="731" w:right="732"/>
                    <w:jc w:val="center"/>
                    <w:rPr>
                      <w:rFonts w:ascii="Cambria" w:eastAsia="Cambria" w:hAnsi="Cambria" w:cs="Cambria"/>
                      <w:sz w:val="24"/>
                      <w:szCs w:val="24"/>
                    </w:rPr>
                  </w:pPr>
                  <w:r w:rsidRPr="00402D8F">
                    <w:rPr>
                      <w:rFonts w:ascii="Cambria" w:eastAsia="Cambria" w:hAnsi="Cambria" w:cs="Cambria"/>
                      <w:sz w:val="24"/>
                      <w:szCs w:val="24"/>
                    </w:rPr>
                    <w:t>√</w:t>
                  </w:r>
                </w:p>
              </w:tc>
              <w:tc>
                <w:tcPr>
                  <w:tcW w:w="1714" w:type="dxa"/>
                  <w:tcBorders>
                    <w:top w:val="single" w:sz="5" w:space="0" w:color="000000"/>
                    <w:left w:val="single" w:sz="5" w:space="0" w:color="000000"/>
                    <w:bottom w:val="single" w:sz="5" w:space="0" w:color="000000"/>
                    <w:right w:val="single" w:sz="5" w:space="0" w:color="000000"/>
                  </w:tcBorders>
                </w:tcPr>
                <w:p w14:paraId="10DDBDE8" w14:textId="77777777" w:rsidR="00402D8F" w:rsidRPr="00402D8F" w:rsidRDefault="00402D8F" w:rsidP="00402D8F"/>
              </w:tc>
            </w:tr>
          </w:tbl>
          <w:p w14:paraId="57788B50" w14:textId="77777777" w:rsidR="00412D7F" w:rsidRDefault="00412D7F" w:rsidP="00B25398">
            <w:pPr>
              <w:pStyle w:val="JDTitle"/>
              <w:spacing w:before="0" w:after="0"/>
              <w:jc w:val="both"/>
              <w:rPr>
                <w:rFonts w:ascii="Arial Narrow" w:hAnsi="Arial Narrow" w:cs="Arial"/>
                <w:sz w:val="24"/>
              </w:rPr>
            </w:pPr>
          </w:p>
          <w:p w14:paraId="1D93DB61" w14:textId="249A88A3" w:rsidR="00B25398" w:rsidRPr="00B25398" w:rsidRDefault="00B25398" w:rsidP="00B25398">
            <w:pPr>
              <w:pStyle w:val="JDTitle"/>
              <w:spacing w:before="0" w:after="0"/>
              <w:jc w:val="both"/>
              <w:rPr>
                <w:rFonts w:ascii="Arial Narrow" w:hAnsi="Arial Narrow" w:cs="Arial"/>
                <w:sz w:val="24"/>
              </w:rPr>
            </w:pPr>
            <w:r w:rsidRPr="00B25398">
              <w:rPr>
                <w:rFonts w:ascii="Arial Narrow" w:hAnsi="Arial Narrow" w:cs="Arial"/>
                <w:sz w:val="24"/>
              </w:rPr>
              <w:t>Key Relationships:</w:t>
            </w:r>
          </w:p>
          <w:p w14:paraId="4966F2DD" w14:textId="77777777" w:rsidR="00B25398" w:rsidRPr="00B25398" w:rsidRDefault="00B25398" w:rsidP="00B25398">
            <w:pPr>
              <w:suppressAutoHyphens w:val="0"/>
              <w:spacing w:before="0" w:after="0"/>
              <w:jc w:val="both"/>
              <w:rPr>
                <w:rFonts w:ascii="Arial Narrow" w:hAnsi="Arial Narrow" w:cs="Arial"/>
                <w:b/>
                <w:bCs/>
                <w:sz w:val="24"/>
                <w:szCs w:val="24"/>
              </w:rPr>
            </w:pPr>
            <w:r w:rsidRPr="00B25398">
              <w:rPr>
                <w:rFonts w:ascii="Arial Narrow" w:hAnsi="Arial Narrow" w:cs="Arial"/>
                <w:b/>
                <w:bCs/>
                <w:sz w:val="24"/>
                <w:szCs w:val="24"/>
              </w:rPr>
              <w:t>Internal:</w:t>
            </w:r>
          </w:p>
          <w:p w14:paraId="1B50A76A" w14:textId="77777777" w:rsidR="005C10AF" w:rsidRPr="005C10AF" w:rsidRDefault="005C10AF" w:rsidP="005C10AF">
            <w:pPr>
              <w:numPr>
                <w:ilvl w:val="0"/>
                <w:numId w:val="18"/>
              </w:numPr>
              <w:suppressAutoHyphens w:val="0"/>
              <w:spacing w:before="0" w:after="0"/>
              <w:jc w:val="both"/>
              <w:rPr>
                <w:rFonts w:ascii="Arial Narrow" w:hAnsi="Arial Narrow" w:cs="Arial"/>
                <w:sz w:val="24"/>
                <w:szCs w:val="24"/>
              </w:rPr>
            </w:pPr>
            <w:r w:rsidRPr="005C10AF">
              <w:rPr>
                <w:rFonts w:ascii="Arial Narrow" w:hAnsi="Arial Narrow" w:cs="Arial"/>
                <w:sz w:val="24"/>
                <w:szCs w:val="24"/>
              </w:rPr>
              <w:t>Board of Directors</w:t>
            </w:r>
          </w:p>
          <w:p w14:paraId="00335525" w14:textId="77777777" w:rsidR="005C10AF" w:rsidRPr="005C10AF" w:rsidRDefault="005C10AF" w:rsidP="005C10AF">
            <w:pPr>
              <w:numPr>
                <w:ilvl w:val="0"/>
                <w:numId w:val="18"/>
              </w:numPr>
              <w:suppressAutoHyphens w:val="0"/>
              <w:spacing w:before="0" w:after="0"/>
              <w:jc w:val="both"/>
              <w:rPr>
                <w:rFonts w:ascii="Arial Narrow" w:hAnsi="Arial Narrow" w:cs="Arial"/>
                <w:sz w:val="24"/>
                <w:szCs w:val="24"/>
              </w:rPr>
            </w:pPr>
            <w:r w:rsidRPr="005C10AF">
              <w:rPr>
                <w:rFonts w:ascii="Arial Narrow" w:hAnsi="Arial Narrow" w:cs="Arial"/>
                <w:sz w:val="24"/>
                <w:szCs w:val="24"/>
              </w:rPr>
              <w:t>Executive Director</w:t>
            </w:r>
          </w:p>
          <w:p w14:paraId="3047CB8E" w14:textId="4C56126E" w:rsidR="005C10AF" w:rsidRPr="005C10AF" w:rsidRDefault="005C10AF" w:rsidP="005C10AF">
            <w:pPr>
              <w:numPr>
                <w:ilvl w:val="0"/>
                <w:numId w:val="18"/>
              </w:numPr>
              <w:suppressAutoHyphens w:val="0"/>
              <w:spacing w:before="0" w:after="0"/>
              <w:jc w:val="both"/>
              <w:rPr>
                <w:rFonts w:ascii="Arial Narrow" w:hAnsi="Arial Narrow" w:cs="Arial"/>
                <w:sz w:val="24"/>
                <w:szCs w:val="24"/>
              </w:rPr>
            </w:pPr>
            <w:r w:rsidRPr="005C10AF">
              <w:rPr>
                <w:rFonts w:ascii="Arial Narrow" w:hAnsi="Arial Narrow" w:cs="Arial"/>
                <w:sz w:val="24"/>
                <w:szCs w:val="24"/>
              </w:rPr>
              <w:t>All staff</w:t>
            </w:r>
          </w:p>
          <w:p w14:paraId="34AB2703" w14:textId="6A328C93" w:rsidR="00B25398" w:rsidRPr="00B25398" w:rsidRDefault="00B25398" w:rsidP="00B25398">
            <w:pPr>
              <w:suppressAutoHyphens w:val="0"/>
              <w:spacing w:before="0" w:after="0"/>
              <w:jc w:val="both"/>
              <w:rPr>
                <w:rFonts w:ascii="Arial Narrow" w:hAnsi="Arial Narrow" w:cs="Arial"/>
                <w:b/>
                <w:bCs/>
                <w:sz w:val="24"/>
                <w:szCs w:val="24"/>
              </w:rPr>
            </w:pPr>
            <w:r w:rsidRPr="00B25398">
              <w:rPr>
                <w:rFonts w:ascii="Arial Narrow" w:hAnsi="Arial Narrow" w:cs="Arial"/>
                <w:b/>
                <w:bCs/>
                <w:sz w:val="24"/>
                <w:szCs w:val="24"/>
              </w:rPr>
              <w:t>External:</w:t>
            </w:r>
          </w:p>
          <w:p w14:paraId="24A246D1" w14:textId="5E4A0C8C" w:rsidR="00591D10" w:rsidRPr="00F946CD" w:rsidRDefault="005C10AF" w:rsidP="005C10AF">
            <w:pPr>
              <w:numPr>
                <w:ilvl w:val="0"/>
                <w:numId w:val="18"/>
              </w:numPr>
              <w:suppressAutoHyphens w:val="0"/>
              <w:spacing w:before="0" w:after="0"/>
              <w:jc w:val="both"/>
              <w:rPr>
                <w:rFonts w:ascii="Arial Narrow" w:eastAsia="Arial Narrow" w:hAnsi="Arial Narrow" w:cs="Arial Narrow"/>
                <w:color w:val="000000"/>
                <w:sz w:val="24"/>
                <w:szCs w:val="24"/>
              </w:rPr>
            </w:pPr>
            <w:r w:rsidRPr="005C10AF">
              <w:rPr>
                <w:rFonts w:ascii="Arial Narrow" w:eastAsia="Arial Narrow" w:hAnsi="Arial Narrow" w:cs="Arial Narrow"/>
                <w:color w:val="000000"/>
                <w:sz w:val="24"/>
                <w:szCs w:val="24"/>
              </w:rPr>
              <w:t>Partners and stakeholders</w:t>
            </w:r>
          </w:p>
        </w:tc>
      </w:tr>
    </w:tbl>
    <w:p w14:paraId="53782855" w14:textId="77777777" w:rsidR="00CF2E6B" w:rsidRDefault="00CF2E6B">
      <w:pPr>
        <w:rPr>
          <w:rFonts w:ascii="Segoe UI" w:hAnsi="Segoe UI" w:cs="Segoe UI"/>
          <w:sz w:val="24"/>
          <w:szCs w:val="24"/>
        </w:rPr>
      </w:pPr>
    </w:p>
    <w:sectPr w:rsidR="00CF2E6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A78D" w14:textId="77777777" w:rsidR="00265E8B" w:rsidRDefault="00265E8B">
      <w:pPr>
        <w:spacing w:before="0" w:after="0"/>
      </w:pPr>
      <w:r>
        <w:separator/>
      </w:r>
    </w:p>
  </w:endnote>
  <w:endnote w:type="continuationSeparator" w:id="0">
    <w:p w14:paraId="22EC76F2" w14:textId="77777777" w:rsidR="00265E8B" w:rsidRDefault="00265E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AA45" w14:textId="77777777" w:rsidR="00CF2E6B" w:rsidRDefault="00CF2E6B">
    <w:pPr>
      <w:pStyle w:val="Footer"/>
      <w:jc w:val="right"/>
    </w:pPr>
    <w:r>
      <w:fldChar w:fldCharType="begin"/>
    </w:r>
    <w:r>
      <w:instrText xml:space="preserve"> PAGE </w:instrText>
    </w:r>
    <w:r>
      <w:fldChar w:fldCharType="separate"/>
    </w:r>
    <w:r w:rsidR="00F946CD">
      <w:rPr>
        <w:noProof/>
      </w:rPr>
      <w:t>4</w:t>
    </w:r>
    <w:r>
      <w:fldChar w:fldCharType="end"/>
    </w:r>
  </w:p>
  <w:p w14:paraId="7C150E07" w14:textId="77777777" w:rsidR="00CF2E6B" w:rsidRDefault="00CF2E6B">
    <w:pPr>
      <w:pStyle w:val="Monstercomlogo"/>
    </w:pPr>
  </w:p>
  <w:p w14:paraId="4EC81123" w14:textId="77777777" w:rsidR="00CF2E6B" w:rsidRDefault="00CF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4EA7" w14:textId="77777777" w:rsidR="00265E8B" w:rsidRDefault="00265E8B">
      <w:pPr>
        <w:spacing w:before="0" w:after="0"/>
      </w:pPr>
      <w:r>
        <w:separator/>
      </w:r>
    </w:p>
  </w:footnote>
  <w:footnote w:type="continuationSeparator" w:id="0">
    <w:p w14:paraId="25722502" w14:textId="77777777" w:rsidR="00265E8B" w:rsidRDefault="00265E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82FE" w14:textId="156B058C" w:rsidR="00CF2E6B" w:rsidRDefault="000502DD">
    <w:pPr>
      <w:pStyle w:val="Companyname"/>
      <w:ind w:left="7920"/>
      <w:rPr>
        <w:lang w:val="en-UG" w:eastAsia="en-UG"/>
      </w:rPr>
    </w:pPr>
    <w:r>
      <w:rPr>
        <w:noProof/>
      </w:rPr>
      <mc:AlternateContent>
        <mc:Choice Requires="wps">
          <w:drawing>
            <wp:anchor distT="0" distB="0" distL="114935" distR="114935" simplePos="0" relativeHeight="251657728" behindDoc="0" locked="0" layoutInCell="1" allowOverlap="1" wp14:anchorId="4B9A81D4" wp14:editId="31369125">
              <wp:simplePos x="0" y="0"/>
              <wp:positionH relativeFrom="column">
                <wp:posOffset>5026025</wp:posOffset>
              </wp:positionH>
              <wp:positionV relativeFrom="paragraph">
                <wp:posOffset>-175260</wp:posOffset>
              </wp:positionV>
              <wp:extent cx="1304925" cy="340995"/>
              <wp:effectExtent l="0" t="0" r="3175" b="0"/>
              <wp:wrapNone/>
              <wp:docPr id="20680417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391AA" w14:textId="73F05390" w:rsidR="00CF2E6B" w:rsidRDefault="000502DD">
                          <w:pPr>
                            <w:jc w:val="right"/>
                          </w:pPr>
                          <w:r>
                            <w:rPr>
                              <w:noProof/>
                              <w:lang w:val="en-UG" w:eastAsia="en-UG"/>
                            </w:rPr>
                            <w:drawing>
                              <wp:inline distT="0" distB="0" distL="0" distR="0" wp14:anchorId="3EE0C81A" wp14:editId="774A2EBF">
                                <wp:extent cx="130492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A81D4" id="_x0000_t202" coordsize="21600,21600" o:spt="202" path="m,l,21600r21600,l21600,xe">
              <v:stroke joinstyle="miter"/>
              <v:path gradientshapeok="t" o:connecttype="rect"/>
            </v:shapetype>
            <v:shape id="Text Box 1" o:spid="_x0000_s1026" type="#_x0000_t202" style="position:absolute;left:0;text-align:left;margin-left:395.75pt;margin-top:-13.8pt;width:102.75pt;height:26.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" stroked="f">
              <v:textbox inset="0,0,0,0">
                <w:txbxContent>
                  <w:p w14:paraId="017391AA" w14:textId="73F05390" w:rsidR="00CF2E6B" w:rsidRDefault="000502DD">
                    <w:pPr>
                      <w:jc w:val="right"/>
                    </w:pPr>
                    <w:r>
                      <w:rPr>
                        <w:noProof/>
                        <w:lang w:val="en-UG" w:eastAsia="en-UG"/>
                      </w:rPr>
                      <w:drawing>
                        <wp:inline distT="0" distB="0" distL="0" distR="0" wp14:anchorId="3EE0C81A" wp14:editId="774A2EBF">
                          <wp:extent cx="130492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v:textbox>
            </v:shape>
          </w:pict>
        </mc:Fallback>
      </mc:AlternateContent>
    </w:r>
  </w:p>
  <w:p w14:paraId="7368321F" w14:textId="77777777" w:rsidR="00CF2E6B" w:rsidRDefault="00CF2E6B">
    <w:pPr>
      <w:pStyle w:val="Companyname"/>
      <w:jc w:val="center"/>
      <w:rPr>
        <w:rFonts w:ascii="Arial Narrow" w:hAnsi="Arial Narrow"/>
      </w:rPr>
    </w:pPr>
    <w:r>
      <w:rPr>
        <w:rFonts w:ascii="Arial Narrow" w:hAnsi="Arial Narrow"/>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4"/>
        <w:lang w:val="en-GB" w:eastAsia="en-GB"/>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lang w:val="en-US"/>
      </w:rPr>
    </w:lvl>
  </w:abstractNum>
  <w:abstractNum w:abstractNumId="4" w15:restartNumberingAfterBreak="0">
    <w:nsid w:val="00000005"/>
    <w:multiLevelType w:val="singleLevel"/>
    <w:tmpl w:val="00000005"/>
    <w:name w:val="WW8Num5"/>
    <w:lvl w:ilvl="0">
      <w:start w:val="1"/>
      <w:numFmt w:val="bullet"/>
      <w:pStyle w:val="BulletedLis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szCs w:val="24"/>
      </w:rPr>
    </w:lvl>
    <w:lvl w:ilvl="1">
      <w:start w:val="1"/>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szCs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1693DEF"/>
    <w:multiLevelType w:val="hybridMultilevel"/>
    <w:tmpl w:val="7BD2BC26"/>
    <w:lvl w:ilvl="0" w:tplc="C1686B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E6438A"/>
    <w:multiLevelType w:val="hybridMultilevel"/>
    <w:tmpl w:val="6EC04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B2277"/>
    <w:multiLevelType w:val="hybridMultilevel"/>
    <w:tmpl w:val="B77801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0873189"/>
    <w:multiLevelType w:val="hybridMultilevel"/>
    <w:tmpl w:val="61962DB6"/>
    <w:lvl w:ilvl="0" w:tplc="C1686B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D4972"/>
    <w:multiLevelType w:val="hybridMultilevel"/>
    <w:tmpl w:val="CFF6CC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1E95947"/>
    <w:multiLevelType w:val="hybridMultilevel"/>
    <w:tmpl w:val="75A6FD4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8AE12F5"/>
    <w:multiLevelType w:val="singleLevel"/>
    <w:tmpl w:val="55BEBF66"/>
    <w:lvl w:ilvl="0">
      <w:start w:val="1"/>
      <w:numFmt w:val="bullet"/>
      <w:pStyle w:val="JDBullets"/>
      <w:lvlText w:val=""/>
      <w:lvlJc w:val="left"/>
      <w:pPr>
        <w:tabs>
          <w:tab w:val="num" w:pos="360"/>
        </w:tabs>
        <w:ind w:left="360" w:hanging="360"/>
      </w:pPr>
      <w:rPr>
        <w:rFonts w:ascii="Symbol" w:hAnsi="Symbol" w:hint="default"/>
        <w:sz w:val="24"/>
        <w:szCs w:val="24"/>
      </w:rPr>
    </w:lvl>
  </w:abstractNum>
  <w:abstractNum w:abstractNumId="15" w15:restartNumberingAfterBreak="0">
    <w:nsid w:val="267A4115"/>
    <w:multiLevelType w:val="hybridMultilevel"/>
    <w:tmpl w:val="5E4E3436"/>
    <w:lvl w:ilvl="0" w:tplc="FFFFFFFF">
      <w:start w:val="1"/>
      <w:numFmt w:val="bullet"/>
      <w:lvlText w:val=""/>
      <w:lvlJc w:val="left"/>
      <w:pPr>
        <w:tabs>
          <w:tab w:val="num" w:pos="360"/>
        </w:tabs>
        <w:ind w:left="360" w:hanging="360"/>
      </w:pPr>
      <w:rPr>
        <w:rFonts w:ascii="Symbol" w:hAnsi="Symbol" w:hint="default"/>
      </w:rPr>
    </w:lvl>
    <w:lvl w:ilvl="1" w:tplc="61DC97D2">
      <w:start w:val="1"/>
      <w:numFmt w:val="bullet"/>
      <w:pStyle w:val="KeyResponsibilities"/>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845919"/>
    <w:multiLevelType w:val="hybridMultilevel"/>
    <w:tmpl w:val="CF7AF37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0875ABF"/>
    <w:multiLevelType w:val="hybridMultilevel"/>
    <w:tmpl w:val="3ED27170"/>
    <w:lvl w:ilvl="0" w:tplc="1AC684DC">
      <w:start w:val="1"/>
      <w:numFmt w:val="decimal"/>
      <w:lvlText w:val="%1."/>
      <w:lvlJc w:val="left"/>
      <w:pPr>
        <w:ind w:left="360" w:hanging="360"/>
      </w:pPr>
      <w:rPr>
        <w:rFonts w:ascii="Arial Narrow" w:eastAsia="Calibri" w:hAnsi="Arial Narrow" w:cs="Times New Roman"/>
        <w:sz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7F241C"/>
    <w:multiLevelType w:val="hybridMultilevel"/>
    <w:tmpl w:val="ED464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3659C"/>
    <w:multiLevelType w:val="hybridMultilevel"/>
    <w:tmpl w:val="D8C8FFEA"/>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317C8"/>
    <w:multiLevelType w:val="hybridMultilevel"/>
    <w:tmpl w:val="FD8205CA"/>
    <w:lvl w:ilvl="0" w:tplc="04090005">
      <w:start w:val="1"/>
      <w:numFmt w:val="bullet"/>
      <w:lvlText w:val=""/>
      <w:lvlJc w:val="left"/>
      <w:pPr>
        <w:ind w:left="720" w:hanging="360"/>
      </w:pPr>
      <w:rPr>
        <w:rFonts w:ascii="Wingdings" w:hAnsi="Wingdings"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4573C"/>
    <w:multiLevelType w:val="hybridMultilevel"/>
    <w:tmpl w:val="BFD4D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F2F35"/>
    <w:multiLevelType w:val="hybridMultilevel"/>
    <w:tmpl w:val="5EA2E02E"/>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C7EB8"/>
    <w:multiLevelType w:val="hybridMultilevel"/>
    <w:tmpl w:val="4E5CAC08"/>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03CE6"/>
    <w:multiLevelType w:val="hybridMultilevel"/>
    <w:tmpl w:val="F60E3538"/>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644E6"/>
    <w:multiLevelType w:val="hybridMultilevel"/>
    <w:tmpl w:val="C8B8ED9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2962B24"/>
    <w:multiLevelType w:val="hybridMultilevel"/>
    <w:tmpl w:val="5E08DB32"/>
    <w:lvl w:ilvl="0" w:tplc="04090005">
      <w:start w:val="1"/>
      <w:numFmt w:val="bullet"/>
      <w:lvlText w:val=""/>
      <w:lvlJc w:val="left"/>
      <w:pPr>
        <w:ind w:left="720" w:hanging="360"/>
      </w:pPr>
      <w:rPr>
        <w:rFonts w:ascii="Wingdings" w:hAnsi="Wingdings"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06B9C"/>
    <w:multiLevelType w:val="hybridMultilevel"/>
    <w:tmpl w:val="3B2C51EE"/>
    <w:lvl w:ilvl="0" w:tplc="04090005">
      <w:start w:val="1"/>
      <w:numFmt w:val="bullet"/>
      <w:lvlText w:val=""/>
      <w:lvlJc w:val="left"/>
      <w:pPr>
        <w:ind w:left="720" w:hanging="360"/>
      </w:pPr>
      <w:rPr>
        <w:rFonts w:ascii="Wingdings" w:hAnsi="Wingdings"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F28EB"/>
    <w:multiLevelType w:val="hybridMultilevel"/>
    <w:tmpl w:val="1682001E"/>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93957"/>
    <w:multiLevelType w:val="hybridMultilevel"/>
    <w:tmpl w:val="D9540E6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8829636">
    <w:abstractNumId w:val="4"/>
  </w:num>
  <w:num w:numId="2" w16cid:durableId="208610295">
    <w:abstractNumId w:val="15"/>
  </w:num>
  <w:num w:numId="3" w16cid:durableId="1874688629">
    <w:abstractNumId w:val="11"/>
  </w:num>
  <w:num w:numId="4" w16cid:durableId="1560431852">
    <w:abstractNumId w:val="8"/>
  </w:num>
  <w:num w:numId="5" w16cid:durableId="836773744">
    <w:abstractNumId w:val="17"/>
  </w:num>
  <w:num w:numId="6" w16cid:durableId="662709017">
    <w:abstractNumId w:val="14"/>
  </w:num>
  <w:num w:numId="7" w16cid:durableId="450977515">
    <w:abstractNumId w:val="23"/>
  </w:num>
  <w:num w:numId="8" w16cid:durableId="446891997">
    <w:abstractNumId w:val="22"/>
  </w:num>
  <w:num w:numId="9" w16cid:durableId="1018197392">
    <w:abstractNumId w:val="9"/>
  </w:num>
  <w:num w:numId="10" w16cid:durableId="204216251">
    <w:abstractNumId w:val="27"/>
  </w:num>
  <w:num w:numId="11" w16cid:durableId="498082035">
    <w:abstractNumId w:val="24"/>
  </w:num>
  <w:num w:numId="12" w16cid:durableId="1688171595">
    <w:abstractNumId w:val="28"/>
  </w:num>
  <w:num w:numId="13" w16cid:durableId="1207991574">
    <w:abstractNumId w:val="26"/>
  </w:num>
  <w:num w:numId="14" w16cid:durableId="1102146863">
    <w:abstractNumId w:val="20"/>
  </w:num>
  <w:num w:numId="15" w16cid:durableId="1153260226">
    <w:abstractNumId w:val="19"/>
  </w:num>
  <w:num w:numId="16" w16cid:durableId="401568547">
    <w:abstractNumId w:val="21"/>
  </w:num>
  <w:num w:numId="17" w16cid:durableId="697663094">
    <w:abstractNumId w:val="18"/>
  </w:num>
  <w:num w:numId="18" w16cid:durableId="1429501469">
    <w:abstractNumId w:val="13"/>
  </w:num>
  <w:num w:numId="19" w16cid:durableId="1351226362">
    <w:abstractNumId w:val="12"/>
  </w:num>
  <w:num w:numId="20" w16cid:durableId="503013596">
    <w:abstractNumId w:val="29"/>
  </w:num>
  <w:num w:numId="21" w16cid:durableId="1004086300">
    <w:abstractNumId w:val="16"/>
  </w:num>
  <w:num w:numId="22" w16cid:durableId="1325663456">
    <w:abstractNumId w:val="14"/>
  </w:num>
  <w:num w:numId="23" w16cid:durableId="2037461600">
    <w:abstractNumId w:val="10"/>
  </w:num>
  <w:num w:numId="24" w16cid:durableId="129166751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70"/>
    <w:rsid w:val="000502DD"/>
    <w:rsid w:val="00094D38"/>
    <w:rsid w:val="00095DD2"/>
    <w:rsid w:val="000D023E"/>
    <w:rsid w:val="000E5FEB"/>
    <w:rsid w:val="001268DA"/>
    <w:rsid w:val="0018434D"/>
    <w:rsid w:val="001B3ED7"/>
    <w:rsid w:val="001C1370"/>
    <w:rsid w:val="001E5F60"/>
    <w:rsid w:val="002003E2"/>
    <w:rsid w:val="002437A3"/>
    <w:rsid w:val="00265E8B"/>
    <w:rsid w:val="002667B4"/>
    <w:rsid w:val="002A4935"/>
    <w:rsid w:val="002C102C"/>
    <w:rsid w:val="002C7886"/>
    <w:rsid w:val="00364DAD"/>
    <w:rsid w:val="003745AF"/>
    <w:rsid w:val="003A03BA"/>
    <w:rsid w:val="003D0C8B"/>
    <w:rsid w:val="003D11AE"/>
    <w:rsid w:val="003E7DCF"/>
    <w:rsid w:val="003F4F43"/>
    <w:rsid w:val="00402D8F"/>
    <w:rsid w:val="00412D7F"/>
    <w:rsid w:val="004859FD"/>
    <w:rsid w:val="004B4257"/>
    <w:rsid w:val="004B597F"/>
    <w:rsid w:val="004C4BE8"/>
    <w:rsid w:val="004E6BE3"/>
    <w:rsid w:val="00507709"/>
    <w:rsid w:val="005149F3"/>
    <w:rsid w:val="00531339"/>
    <w:rsid w:val="00541D21"/>
    <w:rsid w:val="00591D10"/>
    <w:rsid w:val="005953D5"/>
    <w:rsid w:val="00597F0C"/>
    <w:rsid w:val="005A0FD2"/>
    <w:rsid w:val="005C10AF"/>
    <w:rsid w:val="00657F28"/>
    <w:rsid w:val="006661B6"/>
    <w:rsid w:val="00672E7B"/>
    <w:rsid w:val="006A46FA"/>
    <w:rsid w:val="006C3ABA"/>
    <w:rsid w:val="006D4EFF"/>
    <w:rsid w:val="00704695"/>
    <w:rsid w:val="00707F1B"/>
    <w:rsid w:val="00730FA7"/>
    <w:rsid w:val="00765302"/>
    <w:rsid w:val="00775CB6"/>
    <w:rsid w:val="007D27FD"/>
    <w:rsid w:val="007E0277"/>
    <w:rsid w:val="0082518E"/>
    <w:rsid w:val="0082609C"/>
    <w:rsid w:val="008450E3"/>
    <w:rsid w:val="00866D68"/>
    <w:rsid w:val="008833DA"/>
    <w:rsid w:val="008910AB"/>
    <w:rsid w:val="00892026"/>
    <w:rsid w:val="008B2948"/>
    <w:rsid w:val="008C1007"/>
    <w:rsid w:val="008E53B9"/>
    <w:rsid w:val="00922187"/>
    <w:rsid w:val="0093299C"/>
    <w:rsid w:val="0094514B"/>
    <w:rsid w:val="00984FEE"/>
    <w:rsid w:val="009910AB"/>
    <w:rsid w:val="009D7D14"/>
    <w:rsid w:val="009E6D57"/>
    <w:rsid w:val="009F5E2F"/>
    <w:rsid w:val="00A1013F"/>
    <w:rsid w:val="00A164EE"/>
    <w:rsid w:val="00A25737"/>
    <w:rsid w:val="00A30E3B"/>
    <w:rsid w:val="00A332C7"/>
    <w:rsid w:val="00A62D35"/>
    <w:rsid w:val="00A94A15"/>
    <w:rsid w:val="00AE1FD9"/>
    <w:rsid w:val="00B11D8C"/>
    <w:rsid w:val="00B23A85"/>
    <w:rsid w:val="00B25398"/>
    <w:rsid w:val="00B27334"/>
    <w:rsid w:val="00B435F5"/>
    <w:rsid w:val="00B652F8"/>
    <w:rsid w:val="00BA6C5B"/>
    <w:rsid w:val="00BB7F5F"/>
    <w:rsid w:val="00C0385D"/>
    <w:rsid w:val="00C077C1"/>
    <w:rsid w:val="00C34F23"/>
    <w:rsid w:val="00C5117C"/>
    <w:rsid w:val="00C57C63"/>
    <w:rsid w:val="00C748E5"/>
    <w:rsid w:val="00C949C7"/>
    <w:rsid w:val="00C964CE"/>
    <w:rsid w:val="00CB4FF1"/>
    <w:rsid w:val="00CB7F91"/>
    <w:rsid w:val="00CE3F7C"/>
    <w:rsid w:val="00CF2E6B"/>
    <w:rsid w:val="00CF4A27"/>
    <w:rsid w:val="00D36018"/>
    <w:rsid w:val="00DE20EA"/>
    <w:rsid w:val="00DE2B1B"/>
    <w:rsid w:val="00E013A0"/>
    <w:rsid w:val="00E219A9"/>
    <w:rsid w:val="00E22C3F"/>
    <w:rsid w:val="00E35E7A"/>
    <w:rsid w:val="00E36F0B"/>
    <w:rsid w:val="00E60E33"/>
    <w:rsid w:val="00E93F87"/>
    <w:rsid w:val="00EE5D4C"/>
    <w:rsid w:val="00F026CE"/>
    <w:rsid w:val="00F179EE"/>
    <w:rsid w:val="00F17A13"/>
    <w:rsid w:val="00F3486B"/>
    <w:rsid w:val="00F540F1"/>
    <w:rsid w:val="00F946CD"/>
    <w:rsid w:val="00FA063D"/>
    <w:rsid w:val="00FA4A47"/>
    <w:rsid w:val="00FC7EEC"/>
    <w:rsid w:val="00FD158E"/>
    <w:rsid w:val="00FD70F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DE2615"/>
  <w15:chartTrackingRefBased/>
  <w15:docId w15:val="{15D4CA80-CACA-4736-BF64-9960D972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60" w:after="20"/>
    </w:pPr>
    <w:rPr>
      <w:rFonts w:ascii="Calibri" w:eastAsia="Calibri" w:hAnsi="Calibri"/>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sz w:val="20"/>
      <w:szCs w:val="24"/>
      <w:lang w:val="en-GB" w:eastAsia="en-GB"/>
    </w:rPr>
  </w:style>
  <w:style w:type="character" w:customStyle="1" w:styleId="WW8Num2z1">
    <w:name w:val="WW8Num2z1"/>
    <w:rPr>
      <w:rFonts w:ascii="CG Omega" w:hAnsi="CG Omega" w:cs="SymbolMT"/>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4z0">
    <w:name w:val="WW8Num4z0"/>
    <w:rPr>
      <w:rFonts w:ascii="Wingdings" w:eastAsia="Calibri" w:hAnsi="Wingdings" w:cs="Wingdings"/>
      <w:lang w:val="en-US"/>
    </w:rPr>
  </w:style>
  <w:style w:type="character" w:customStyle="1" w:styleId="WW8Num5z0">
    <w:name w:val="WW8Num5z0"/>
    <w:rPr>
      <w:rFonts w:ascii="Symbol" w:hAnsi="Symbol" w:cs="Symbol"/>
    </w:rPr>
  </w:style>
  <w:style w:type="character" w:customStyle="1" w:styleId="WW8Num6z0">
    <w:name w:val="WW8Num6z0"/>
    <w:rPr>
      <w:rFonts w:ascii="Symbol" w:hAnsi="Symbol" w:cs="Symbol"/>
      <w:sz w:val="20"/>
    </w:rPr>
  </w:style>
  <w:style w:type="character" w:customStyle="1" w:styleId="WW8Num6z1">
    <w:name w:val="WW8Num6z1"/>
    <w:rPr>
      <w:rFonts w:ascii="CG Omega" w:hAnsi="CG Omega" w:cs="SymbolMT"/>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szCs w:val="24"/>
    </w:rPr>
  </w:style>
  <w:style w:type="character" w:customStyle="1" w:styleId="WW8Num7z1">
    <w:name w:val="WW8Num7z1"/>
    <w:rPr>
      <w:b/>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szCs w:val="24"/>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Times New Roman" w:hAnsi="Times New Roman" w:cs="Times New Roman"/>
      <w:sz w:val="24"/>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10z0">
    <w:name w:val="WW8Num10z0"/>
    <w:rPr>
      <w:rFonts w:ascii="Symbol" w:hAnsi="Symbol" w:cs="Symbol"/>
      <w:sz w:val="20"/>
      <w:szCs w:val="24"/>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ooterChar">
    <w:name w:val="Footer Char"/>
    <w:rPr>
      <w:rFonts w:ascii="Calibri" w:eastAsia="Calibri" w:hAnsi="Calibri" w:cs="Times New Roman"/>
      <w:sz w:val="20"/>
    </w:rPr>
  </w:style>
  <w:style w:type="character" w:customStyle="1" w:styleId="BodyTextChar">
    <w:name w:val="Body Text Char"/>
    <w:rPr>
      <w:rFonts w:ascii="Arial" w:eastAsia="Times New Roman" w:hAnsi="Arial" w:cs="Times New Roman"/>
      <w:szCs w:val="24"/>
      <w:lang w:val="en-GB"/>
    </w:rPr>
  </w:style>
  <w:style w:type="character" w:customStyle="1" w:styleId="HeaderChar">
    <w:name w:val="Header Char"/>
    <w:rPr>
      <w:rFonts w:ascii="Calibri" w:eastAsia="Calibri" w:hAnsi="Calibri" w:cs="Times New Roman"/>
      <w:sz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before="0" w:after="0"/>
    </w:pPr>
    <w:rPr>
      <w:rFonts w:ascii="Arial" w:eastAsia="Times New Roman" w:hAnsi="Arial" w:cs="Arial"/>
      <w:sz w:val="22"/>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abels">
    <w:name w:val="Labels"/>
    <w:basedOn w:val="Normal"/>
    <w:next w:val="Normal"/>
    <w:pPr>
      <w:spacing w:before="40"/>
    </w:pPr>
    <w:rPr>
      <w:b/>
      <w:color w:val="262626"/>
    </w:rPr>
  </w:style>
  <w:style w:type="paragraph" w:customStyle="1" w:styleId="BulletedList">
    <w:name w:val="Bulleted List"/>
    <w:basedOn w:val="Normal"/>
    <w:pPr>
      <w:numPr>
        <w:numId w:val="1"/>
      </w:numPr>
    </w:pPr>
  </w:style>
  <w:style w:type="paragraph" w:customStyle="1" w:styleId="Secondarylabels">
    <w:name w:val="Secondary labels"/>
    <w:basedOn w:val="Labels"/>
    <w:pPr>
      <w:spacing w:before="120" w:after="120"/>
    </w:pPr>
  </w:style>
  <w:style w:type="paragraph" w:styleId="Footer">
    <w:name w:val="footer"/>
    <w:basedOn w:val="Normal"/>
  </w:style>
  <w:style w:type="paragraph" w:customStyle="1" w:styleId="Companyname">
    <w:name w:val="Company name"/>
    <w:basedOn w:val="Normal"/>
    <w:pPr>
      <w:spacing w:after="240"/>
    </w:pPr>
    <w:rPr>
      <w:b/>
      <w:sz w:val="28"/>
    </w:rPr>
  </w:style>
  <w:style w:type="paragraph" w:customStyle="1" w:styleId="Monstercomlogo">
    <w:name w:val="Monster.com logo"/>
    <w:basedOn w:val="Footer"/>
    <w:pPr>
      <w:jc w:val="right"/>
    </w:pPr>
    <w:rPr>
      <w:lang w:val="en-UG" w:eastAsia="en-UG"/>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pPr>
      <w:tabs>
        <w:tab w:val="center" w:pos="4513"/>
        <w:tab w:val="right" w:pos="9026"/>
      </w:tabs>
      <w:spacing w:before="0" w:after="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lang w:eastAsia="zh-CN"/>
    </w:rPr>
  </w:style>
  <w:style w:type="character" w:customStyle="1" w:styleId="ListParagraphChar">
    <w:name w:val="List Paragraph Char"/>
    <w:link w:val="ListParagraph"/>
    <w:uiPriority w:val="34"/>
    <w:rsid w:val="006A46FA"/>
    <w:rPr>
      <w:rFonts w:ascii="Calibri" w:eastAsia="Calibri" w:hAnsi="Calibri"/>
      <w:szCs w:val="22"/>
      <w:lang w:eastAsia="zh-CN"/>
    </w:rPr>
  </w:style>
  <w:style w:type="paragraph" w:customStyle="1" w:styleId="KeyResponsibilities">
    <w:name w:val="Key Responsibilities"/>
    <w:basedOn w:val="ListParagraph"/>
    <w:qFormat/>
    <w:rsid w:val="006A46FA"/>
    <w:pPr>
      <w:numPr>
        <w:ilvl w:val="1"/>
        <w:numId w:val="2"/>
      </w:numPr>
      <w:tabs>
        <w:tab w:val="clear" w:pos="1080"/>
        <w:tab w:val="num" w:pos="360"/>
      </w:tabs>
      <w:suppressAutoHyphens w:val="0"/>
      <w:spacing w:before="0" w:after="0"/>
      <w:ind w:left="720" w:firstLine="0"/>
    </w:pPr>
    <w:rPr>
      <w:rFonts w:ascii="Trebuchet MS" w:eastAsia="Times New Roman" w:hAnsi="Trebuchet MS" w:cs="Arial"/>
      <w:sz w:val="24"/>
      <w:szCs w:val="24"/>
      <w:lang w:val="en-GB" w:eastAsia="en-US"/>
    </w:rPr>
  </w:style>
  <w:style w:type="paragraph" w:customStyle="1" w:styleId="StyleJDTitleBefore18pt">
    <w:name w:val="Style JD Title + Before:  18 pt"/>
    <w:basedOn w:val="Normal"/>
    <w:uiPriority w:val="99"/>
    <w:rsid w:val="00EE5D4C"/>
    <w:pPr>
      <w:suppressAutoHyphens w:val="0"/>
      <w:spacing w:before="360" w:after="80"/>
    </w:pPr>
    <w:rPr>
      <w:rFonts w:ascii="Arial" w:eastAsia="Times New Roman" w:hAnsi="Arial"/>
      <w:b/>
      <w:bCs/>
      <w:sz w:val="22"/>
      <w:szCs w:val="20"/>
      <w:lang w:val="en-GB" w:eastAsia="en-US"/>
    </w:rPr>
  </w:style>
  <w:style w:type="paragraph" w:customStyle="1" w:styleId="JDBullets">
    <w:name w:val="JD Bullets"/>
    <w:basedOn w:val="BodyText2"/>
    <w:uiPriority w:val="99"/>
    <w:rsid w:val="00FA063D"/>
    <w:pPr>
      <w:numPr>
        <w:numId w:val="6"/>
      </w:numPr>
      <w:suppressAutoHyphens w:val="0"/>
      <w:spacing w:before="80" w:after="80" w:line="240" w:lineRule="auto"/>
    </w:pPr>
    <w:rPr>
      <w:rFonts w:ascii="Arial" w:eastAsia="Times New Roman" w:hAnsi="Arial"/>
      <w:szCs w:val="24"/>
      <w:lang w:val="en-GB" w:eastAsia="en-US"/>
    </w:rPr>
  </w:style>
  <w:style w:type="paragraph" w:customStyle="1" w:styleId="StyleJDBulletsBefore96ptAfter96pt">
    <w:name w:val="Style JD Bullets + Before:  9.6 pt After:  9.6 pt"/>
    <w:basedOn w:val="JDBullets"/>
    <w:uiPriority w:val="99"/>
    <w:rsid w:val="00FA063D"/>
    <w:rPr>
      <w:sz w:val="22"/>
      <w:szCs w:val="20"/>
    </w:rPr>
  </w:style>
  <w:style w:type="paragraph" w:styleId="BodyText2">
    <w:name w:val="Body Text 2"/>
    <w:basedOn w:val="Normal"/>
    <w:link w:val="BodyText2Char"/>
    <w:uiPriority w:val="99"/>
    <w:semiHidden/>
    <w:unhideWhenUsed/>
    <w:rsid w:val="00FA063D"/>
    <w:pPr>
      <w:spacing w:after="120" w:line="480" w:lineRule="auto"/>
    </w:pPr>
  </w:style>
  <w:style w:type="character" w:customStyle="1" w:styleId="BodyText2Char">
    <w:name w:val="Body Text 2 Char"/>
    <w:link w:val="BodyText2"/>
    <w:uiPriority w:val="99"/>
    <w:semiHidden/>
    <w:rsid w:val="00FA063D"/>
    <w:rPr>
      <w:rFonts w:ascii="Calibri" w:eastAsia="Calibri" w:hAnsi="Calibri"/>
      <w:szCs w:val="22"/>
      <w:lang w:eastAsia="zh-CN"/>
    </w:rPr>
  </w:style>
  <w:style w:type="paragraph" w:customStyle="1" w:styleId="JDTitle">
    <w:name w:val="JD Title"/>
    <w:basedOn w:val="BodyText2"/>
    <w:uiPriority w:val="99"/>
    <w:rsid w:val="00B11D8C"/>
    <w:pPr>
      <w:suppressAutoHyphens w:val="0"/>
      <w:spacing w:before="240" w:after="80" w:line="240" w:lineRule="auto"/>
    </w:pPr>
    <w:rPr>
      <w:rFonts w:ascii="Arial" w:eastAsia="Times New Roman" w:hAnsi="Arial"/>
      <w:b/>
      <w:szCs w:val="24"/>
      <w:lang w:val="en-GB" w:eastAsia="en-US"/>
    </w:rPr>
  </w:style>
  <w:style w:type="character" w:customStyle="1" w:styleId="e24kjd">
    <w:name w:val="e24kjd"/>
    <w:rsid w:val="00B1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sktop\Staff\Hasunira\JD%20Hasuni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F72532655DA49ABB7BD937875C94E" ma:contentTypeVersion="19" ma:contentTypeDescription="Create a new document." ma:contentTypeScope="" ma:versionID="67766e4c3a7b7ec1b5041e25f9c48ac2">
  <xsd:schema xmlns:xsd="http://www.w3.org/2001/XMLSchema" xmlns:xs="http://www.w3.org/2001/XMLSchema" xmlns:p="http://schemas.microsoft.com/office/2006/metadata/properties" xmlns:ns2="61e545be-4fd2-4af2-b9a6-71006bf8b661" xmlns:ns3="04f63f14-c5e6-4856-a366-ec5cd70bd2e3" targetNamespace="http://schemas.microsoft.com/office/2006/metadata/properties" ma:root="true" ma:fieldsID="1763563f74fd3643e082e0e0aced39dd" ns2:_="" ns3:_="">
    <xsd:import namespace="61e545be-4fd2-4af2-b9a6-71006bf8b661"/>
    <xsd:import namespace="04f63f14-c5e6-4856-a366-ec5cd70bd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545be-4fd2-4af2-b9a6-71006bf8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78d7b-476c-4b3b-98a1-45ad062d6d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3f14-c5e6-4856-a366-ec5cd70bd2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e33a2-b63c-4adc-8dd4-300271e4cd47}" ma:internalName="TaxCatchAll" ma:showField="CatchAllData" ma:web="04f63f14-c5e6-4856-a366-ec5cd70b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f63f14-c5e6-4856-a366-ec5cd70bd2e3" xsi:nil="true"/>
    <lcf76f155ced4ddcb4097134ff3c332f xmlns="61e545be-4fd2-4af2-b9a6-71006bf8b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DFC0A-5985-449A-B43E-FDBA813AFEA9}">
  <ds:schemaRefs>
    <ds:schemaRef ds:uri="http://schemas.microsoft.com/sharepoint/v3/contenttype/forms"/>
  </ds:schemaRefs>
</ds:datastoreItem>
</file>

<file path=customXml/itemProps2.xml><?xml version="1.0" encoding="utf-8"?>
<ds:datastoreItem xmlns:ds="http://schemas.openxmlformats.org/officeDocument/2006/customXml" ds:itemID="{E7CA1038-C3B6-4E3C-914F-C00D3CFF5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545be-4fd2-4af2-b9a6-71006bf8b661"/>
    <ds:schemaRef ds:uri="04f63f14-c5e6-4856-a366-ec5cd70b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E0D04-C5FD-46BD-9334-521E81BF0A2B}">
  <ds:schemaRefs>
    <ds:schemaRef ds:uri="http://schemas.microsoft.com/office/2006/metadata/properties"/>
    <ds:schemaRef ds:uri="http://schemas.microsoft.com/office/infopath/2007/PartnerControls"/>
    <ds:schemaRef ds:uri="04f63f14-c5e6-4856-a366-ec5cd70bd2e3"/>
    <ds:schemaRef ds:uri="61e545be-4fd2-4af2-b9a6-71006bf8b661"/>
  </ds:schemaRefs>
</ds:datastoreItem>
</file>

<file path=docProps/app.xml><?xml version="1.0" encoding="utf-8"?>
<Properties xmlns="http://schemas.openxmlformats.org/officeDocument/2006/extended-properties" xmlns:vt="http://schemas.openxmlformats.org/officeDocument/2006/docPropsVTypes">
  <Template>JD Hasunira</Template>
  <TotalTime>1</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Florence Matovu</cp:lastModifiedBy>
  <cp:revision>2</cp:revision>
  <cp:lastPrinted>2025-03-05T09:01:00Z</cp:lastPrinted>
  <dcterms:created xsi:type="dcterms:W3CDTF">2025-12-09T11:14:00Z</dcterms:created>
  <dcterms:modified xsi:type="dcterms:W3CDTF">2025-12-09T11:14:00Z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0x010100073F72532655DA49ABB7BD937875C94E</vt:lpwstr>
  </property>
  <property fmtid="{D5CDD505-2E9C-101B-9397-08002B2CF9AE}" pid="3" name="MediaServiceImageTags">
    <vt:lpwstr/>
  </property>
</Properties>
</file>